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959" w:rsidRDefault="00381959" w:rsidP="002B570F">
      <w:pPr>
        <w:rPr>
          <w:b/>
          <w:noProof/>
          <w:color w:val="76923C" w:themeColor="accent3" w:themeShade="BF"/>
          <w:sz w:val="96"/>
          <w:szCs w:val="96"/>
          <w:u w:val="single"/>
          <w:lang w:eastAsia="cs-CZ"/>
        </w:rPr>
      </w:pPr>
    </w:p>
    <w:p w:rsidR="00F63D0E" w:rsidRDefault="00F63D0E" w:rsidP="002B570F">
      <w:pPr>
        <w:rPr>
          <w:b/>
          <w:noProof/>
          <w:color w:val="76923C" w:themeColor="accent3" w:themeShade="BF"/>
          <w:sz w:val="96"/>
          <w:szCs w:val="96"/>
          <w:u w:val="single"/>
          <w:lang w:eastAsia="cs-CZ"/>
        </w:rPr>
      </w:pPr>
      <w:r w:rsidRPr="00F63D0E">
        <w:rPr>
          <w:b/>
          <w:noProof/>
          <w:color w:val="76923C" w:themeColor="accent3" w:themeShade="BF"/>
          <w:sz w:val="96"/>
          <w:szCs w:val="96"/>
          <w:u w:val="single"/>
          <w:lang w:eastAsia="cs-CZ"/>
        </w:rPr>
        <w:t>SEMÍNKOVNA</w:t>
      </w:r>
    </w:p>
    <w:p w:rsidR="00F63D0E" w:rsidRPr="00F63D0E" w:rsidRDefault="00F63D0E" w:rsidP="002B570F">
      <w:pPr>
        <w:rPr>
          <w:b/>
          <w:noProof/>
          <w:color w:val="76923C" w:themeColor="accent3" w:themeShade="BF"/>
          <w:sz w:val="96"/>
          <w:szCs w:val="96"/>
          <w:u w:val="single"/>
          <w:lang w:eastAsia="cs-CZ"/>
        </w:rPr>
      </w:pPr>
      <w:r>
        <w:rPr>
          <w:b/>
          <w:noProof/>
          <w:color w:val="76923C" w:themeColor="accent3" w:themeShade="BF"/>
          <w:sz w:val="96"/>
          <w:szCs w:val="96"/>
          <w:u w:val="single"/>
          <w:lang w:eastAsia="cs-CZ"/>
        </w:rPr>
        <w:t>KATALOG</w:t>
      </w:r>
    </w:p>
    <w:p w:rsidR="00F63D0E" w:rsidRDefault="00F63D0E" w:rsidP="002B570F">
      <w:pPr>
        <w:rPr>
          <w:b/>
          <w:noProof/>
          <w:sz w:val="44"/>
          <w:szCs w:val="44"/>
          <w:lang w:eastAsia="cs-CZ"/>
        </w:rPr>
      </w:pPr>
      <w:r>
        <w:rPr>
          <w:b/>
          <w:noProof/>
          <w:sz w:val="44"/>
          <w:szCs w:val="44"/>
          <w:lang w:eastAsia="cs-CZ"/>
        </w:rPr>
        <w:t>--</w:t>
      </w:r>
      <w:r w:rsidRPr="00F63D0E">
        <w:rPr>
          <w:b/>
          <w:noProof/>
          <w:sz w:val="44"/>
          <w:szCs w:val="44"/>
          <w:lang w:eastAsia="cs-CZ"/>
        </w:rPr>
        <w:t xml:space="preserve"> </w:t>
      </w:r>
      <w:r w:rsidR="003F2B5D">
        <w:rPr>
          <w:b/>
          <w:noProof/>
          <w:sz w:val="44"/>
          <w:szCs w:val="44"/>
          <w:lang w:eastAsia="cs-CZ"/>
        </w:rPr>
        <w:t>rostlinky které prošly naší semínkovnou</w:t>
      </w:r>
      <w:r>
        <w:rPr>
          <w:b/>
          <w:noProof/>
          <w:sz w:val="44"/>
          <w:szCs w:val="44"/>
          <w:lang w:eastAsia="cs-CZ"/>
        </w:rPr>
        <w:t xml:space="preserve"> –</w:t>
      </w:r>
    </w:p>
    <w:p w:rsidR="00F63D0E" w:rsidRPr="00F63D0E" w:rsidRDefault="00F63D0E" w:rsidP="002B570F">
      <w:pPr>
        <w:rPr>
          <w:b/>
          <w:noProof/>
          <w:sz w:val="44"/>
          <w:szCs w:val="44"/>
          <w:lang w:eastAsia="cs-CZ"/>
        </w:rPr>
      </w:pPr>
      <w:r>
        <w:rPr>
          <w:b/>
          <w:noProof/>
          <w:sz w:val="44"/>
          <w:szCs w:val="44"/>
          <w:u w:val="single"/>
          <w:lang w:eastAsia="cs-CZ"/>
        </w:rPr>
        <w:drawing>
          <wp:inline distT="0" distB="0" distL="0" distR="0" wp14:anchorId="6112BB66" wp14:editId="26AC2A3F">
            <wp:extent cx="3943350" cy="2955878"/>
            <wp:effectExtent l="19050" t="19050" r="19050" b="16510"/>
            <wp:docPr id="34" name="Obrázek 34" descr="C:\Users\romana.vlckova\AppData\Local\Microsoft\Windows\Temporary Internet Files\Content.IE5\XAAEQ3LA\2006-07-25_Rudbeckia_fulgi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omana.vlckova\AppData\Local\Microsoft\Windows\Temporary Internet Files\Content.IE5\XAAEQ3LA\2006-07-25_Rudbeckia_fulgida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V="1">
                      <a:off x="0" y="0"/>
                      <a:ext cx="3943350" cy="2955878"/>
                    </a:xfrm>
                    <a:prstGeom prst="rect">
                      <a:avLst/>
                    </a:prstGeom>
                    <a:noFill/>
                    <a:ln cmpd="thickThin">
                      <a:solidFill>
                        <a:schemeClr val="accent3">
                          <a:lumMod val="60000"/>
                          <a:lumOff val="40000"/>
                          <a:alpha val="38000"/>
                        </a:schemeClr>
                      </a:solidFill>
                    </a:ln>
                  </pic:spPr>
                </pic:pic>
              </a:graphicData>
            </a:graphic>
          </wp:inline>
        </w:drawing>
      </w:r>
    </w:p>
    <w:p w:rsidR="00F63D0E" w:rsidRDefault="00472E25" w:rsidP="002B570F">
      <w:pPr>
        <w:rPr>
          <w:b/>
          <w:noProof/>
          <w:sz w:val="44"/>
          <w:szCs w:val="44"/>
          <w:u w:val="single"/>
          <w:lang w:eastAsia="cs-CZ"/>
        </w:rPr>
      </w:pPr>
      <w:r>
        <w:rPr>
          <w:rFonts w:ascii="Arial" w:hAnsi="Arial" w:cs="Arial"/>
          <w:noProof/>
          <w:color w:val="333333"/>
          <w:sz w:val="21"/>
          <w:szCs w:val="21"/>
          <w:lang w:eastAsia="cs-CZ"/>
        </w:rPr>
        <w:drawing>
          <wp:inline distT="0" distB="0" distL="0" distR="0" wp14:anchorId="3B8D2170" wp14:editId="304892CB">
            <wp:extent cx="3467100" cy="1144143"/>
            <wp:effectExtent l="0" t="0" r="0" b="0"/>
            <wp:docPr id="36" name="Obrázek 36" descr="http://www.knihovnakv.cz/files/user_upload/images/LOGO%20SEM%C3%8DNKOVN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knihovnakv.cz/files/user_upload/images/LOGO%20SEM%C3%8DNKOVNA%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5954" cy="1143765"/>
                    </a:xfrm>
                    <a:prstGeom prst="rect">
                      <a:avLst/>
                    </a:prstGeom>
                    <a:noFill/>
                    <a:ln>
                      <a:noFill/>
                    </a:ln>
                  </pic:spPr>
                </pic:pic>
              </a:graphicData>
            </a:graphic>
          </wp:inline>
        </w:drawing>
      </w:r>
    </w:p>
    <w:p w:rsidR="00F63D0E" w:rsidRDefault="00472E25" w:rsidP="002B570F">
      <w:pPr>
        <w:rPr>
          <w:b/>
          <w:noProof/>
          <w:sz w:val="44"/>
          <w:szCs w:val="44"/>
          <w:u w:val="single"/>
          <w:lang w:eastAsia="cs-CZ"/>
        </w:rPr>
      </w:pPr>
      <w:r>
        <w:rPr>
          <w:rFonts w:ascii="Arial" w:hAnsi="Arial" w:cs="Arial"/>
          <w:noProof/>
          <w:color w:val="0088CC"/>
          <w:sz w:val="21"/>
          <w:szCs w:val="21"/>
          <w:lang w:eastAsia="cs-CZ"/>
        </w:rPr>
        <w:drawing>
          <wp:inline distT="0" distB="0" distL="0" distR="0" wp14:anchorId="2FA10D66" wp14:editId="508BC411">
            <wp:extent cx="1952625" cy="1476375"/>
            <wp:effectExtent l="0" t="0" r="9525" b="9525"/>
            <wp:docPr id="35" name="obrázek 3" descr="Semínkovn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ínkovn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p w:rsidR="000D02CD" w:rsidRDefault="000D02CD" w:rsidP="002B570F">
      <w:pPr>
        <w:rPr>
          <w:b/>
          <w:noProof/>
          <w:sz w:val="44"/>
          <w:szCs w:val="44"/>
          <w:u w:val="single"/>
          <w:lang w:eastAsia="cs-CZ"/>
        </w:rPr>
      </w:pPr>
    </w:p>
    <w:p w:rsidR="0072185F" w:rsidRDefault="0072185F" w:rsidP="002B570F">
      <w:pPr>
        <w:rPr>
          <w:b/>
          <w:noProof/>
          <w:sz w:val="44"/>
          <w:szCs w:val="44"/>
          <w:u w:val="single"/>
          <w:lang w:eastAsia="cs-CZ"/>
        </w:rPr>
      </w:pPr>
    </w:p>
    <w:p w:rsidR="00915E15" w:rsidRDefault="00915E15" w:rsidP="002B570F">
      <w:pPr>
        <w:rPr>
          <w:b/>
          <w:noProof/>
          <w:sz w:val="44"/>
          <w:szCs w:val="44"/>
          <w:u w:val="single"/>
          <w:lang w:eastAsia="cs-CZ"/>
        </w:rPr>
      </w:pPr>
      <w:r>
        <w:rPr>
          <w:b/>
          <w:noProof/>
          <w:sz w:val="44"/>
          <w:szCs w:val="44"/>
          <w:u w:val="single"/>
          <w:lang w:eastAsia="cs-CZ"/>
        </w:rPr>
        <w:t>AČOKČA – papriková okurka</w:t>
      </w:r>
      <w:r w:rsidR="009327A8">
        <w:rPr>
          <w:b/>
          <w:noProof/>
          <w:sz w:val="44"/>
          <w:szCs w:val="44"/>
          <w:u w:val="single"/>
          <w:lang w:eastAsia="cs-CZ"/>
        </w:rPr>
        <w:t xml:space="preserve"> </w:t>
      </w:r>
      <w:r>
        <w:rPr>
          <w:noProof/>
          <w:lang w:eastAsia="cs-CZ"/>
        </w:rPr>
        <w:drawing>
          <wp:inline distT="0" distB="0" distL="0" distR="0">
            <wp:extent cx="2809875" cy="2270837"/>
            <wp:effectExtent l="0" t="0" r="0" b="0"/>
            <wp:docPr id="23" name="Obrázek 23" descr="Semena - Ačokča - paprikookurka - Cyclanthera p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Semena - Ačokča - paprikookurka - Cyclanthera peda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2270837"/>
                    </a:xfrm>
                    <a:prstGeom prst="rect">
                      <a:avLst/>
                    </a:prstGeom>
                    <a:noFill/>
                    <a:ln>
                      <a:noFill/>
                    </a:ln>
                  </pic:spPr>
                </pic:pic>
              </a:graphicData>
            </a:graphic>
          </wp:inline>
        </w:drawing>
      </w:r>
    </w:p>
    <w:p w:rsidR="00915E15" w:rsidRPr="009327A8" w:rsidRDefault="00915E15" w:rsidP="002B570F">
      <w:pPr>
        <w:spacing w:after="0"/>
        <w:rPr>
          <w:bCs/>
          <w:noProof/>
          <w:sz w:val="28"/>
          <w:szCs w:val="28"/>
          <w:u w:val="single"/>
          <w:lang w:eastAsia="cs-CZ"/>
        </w:rPr>
      </w:pPr>
      <w:r w:rsidRPr="009327A8">
        <w:rPr>
          <w:bCs/>
          <w:noProof/>
          <w:sz w:val="28"/>
          <w:szCs w:val="28"/>
          <w:u w:val="single"/>
          <w:lang w:eastAsia="cs-CZ"/>
        </w:rPr>
        <w:t>Výsadba a pěstování</w:t>
      </w:r>
    </w:p>
    <w:p w:rsidR="000D02CD" w:rsidRPr="009327A8" w:rsidRDefault="00915E15" w:rsidP="002B570F">
      <w:pPr>
        <w:rPr>
          <w:bCs/>
          <w:noProof/>
          <w:sz w:val="28"/>
          <w:szCs w:val="28"/>
          <w:lang w:eastAsia="cs-CZ"/>
        </w:rPr>
      </w:pPr>
      <w:r w:rsidRPr="009327A8">
        <w:rPr>
          <w:bCs/>
          <w:noProof/>
          <w:sz w:val="28"/>
          <w:szCs w:val="28"/>
          <w:lang w:eastAsia="cs-CZ"/>
        </w:rPr>
        <w:t xml:space="preserve">Ačokča je teplomilná rostlina. V našich klimatických podmínkách bývá předpěstovávána v květináčích, do kterých se vysévá v březnu. </w:t>
      </w:r>
      <w:r w:rsidR="009327A8">
        <w:rPr>
          <w:bCs/>
          <w:noProof/>
          <w:sz w:val="28"/>
          <w:szCs w:val="28"/>
          <w:lang w:eastAsia="cs-CZ"/>
        </w:rPr>
        <w:t>B</w:t>
      </w:r>
      <w:r w:rsidRPr="009327A8">
        <w:rPr>
          <w:bCs/>
          <w:noProof/>
          <w:sz w:val="28"/>
          <w:szCs w:val="28"/>
          <w:lang w:eastAsia="cs-CZ"/>
        </w:rPr>
        <w:t xml:space="preserve">ude </w:t>
      </w:r>
      <w:r w:rsidR="009327A8">
        <w:rPr>
          <w:bCs/>
          <w:noProof/>
          <w:sz w:val="28"/>
          <w:szCs w:val="28"/>
          <w:lang w:eastAsia="cs-CZ"/>
        </w:rPr>
        <w:t xml:space="preserve">se jí </w:t>
      </w:r>
      <w:r w:rsidRPr="009327A8">
        <w:rPr>
          <w:bCs/>
          <w:noProof/>
          <w:sz w:val="28"/>
          <w:szCs w:val="28"/>
          <w:lang w:eastAsia="cs-CZ"/>
        </w:rPr>
        <w:t>líbit ve fóliovníku nebo na okenním parapetu. Dva děložní lístky jsou podobné lístkům okurky, jinak jsou listy ačokči velmi dekorativní. V polovině května by rostlina měla dosahovat výšky 10–15 cm a je potřeba ji přesadit ven, na určené místo, a to přibližně 25 centimetrů od sebe, na jeden metr čtvereční byste měli mít asi čtyři rostlinky. Nechcete-li ačokču předpěstovávat, můžete ji vysévat přímo na záhon začátkem května. Ke každé rostlině si musíte připravit oporu, podobně jako u okurek, a výhony k ní pravidelně vyvazovat.</w:t>
      </w:r>
    </w:p>
    <w:p w:rsidR="00915E15" w:rsidRPr="00915E15" w:rsidRDefault="00915E15" w:rsidP="002B570F">
      <w:pPr>
        <w:rPr>
          <w:bCs/>
          <w:noProof/>
          <w:sz w:val="28"/>
          <w:szCs w:val="28"/>
          <w:lang w:eastAsia="cs-CZ"/>
        </w:rPr>
      </w:pPr>
      <w:r w:rsidRPr="00915E15">
        <w:rPr>
          <w:bCs/>
          <w:noProof/>
          <w:sz w:val="28"/>
          <w:szCs w:val="28"/>
          <w:lang w:eastAsia="cs-CZ"/>
        </w:rPr>
        <w:t>V červnu po zakořenění se vám rostlina začne bohatě rozrůstat. Je doporučováno výhonek zaštípnout, když dosáhne dvou metrů. Rostlina se pak začne rozvětvovat a podpoří se tím tvorba plodů. Ačokča roste velmi rychle a bohatě plodí až do mrazů. Květy má drobné, nažloutlé nebo nazelenalé. Teprve z těchto květů se tvoří plody.</w:t>
      </w:r>
    </w:p>
    <w:p w:rsidR="00915E15" w:rsidRPr="00915E15" w:rsidRDefault="00915E15" w:rsidP="002B570F">
      <w:pPr>
        <w:rPr>
          <w:bCs/>
          <w:noProof/>
          <w:sz w:val="28"/>
          <w:szCs w:val="28"/>
          <w:lang w:eastAsia="cs-CZ"/>
        </w:rPr>
      </w:pPr>
      <w:r w:rsidRPr="00915E15">
        <w:rPr>
          <w:bCs/>
          <w:noProof/>
          <w:sz w:val="28"/>
          <w:szCs w:val="28"/>
          <w:lang w:eastAsia="cs-CZ"/>
        </w:rPr>
        <w:t>Plod je bobule podobná okurce nebo zelené paprice, na konci zašpičatělá, s bílou, nahořklou dužinou. Vnitřek plodu je po dozrání dutý. Pro konzumaci jsou vhodné plody ve velikosti 3–10 cm, nejlépe v období, dokud jsou semena bílá a měkká. U starších plodů je zapotřebí zbavit se před konzumací starých, zralých, tvrdých semen, kterých bývá v jenom plodu šest až dvanáct. Na jedné rostlině za jeden den uzraje až deset plodů.</w:t>
      </w:r>
    </w:p>
    <w:p w:rsidR="00915E15" w:rsidRPr="009327A8" w:rsidRDefault="00915E15" w:rsidP="002B570F">
      <w:pPr>
        <w:spacing w:after="0"/>
        <w:rPr>
          <w:bCs/>
          <w:noProof/>
          <w:sz w:val="28"/>
          <w:szCs w:val="28"/>
          <w:lang w:eastAsia="cs-CZ"/>
        </w:rPr>
      </w:pPr>
      <w:r w:rsidRPr="00915E15">
        <w:rPr>
          <w:bCs/>
          <w:noProof/>
          <w:sz w:val="28"/>
          <w:szCs w:val="28"/>
          <w:lang w:eastAsia="cs-CZ"/>
        </w:rPr>
        <w:t xml:space="preserve">Konzumace čerstvých plodů pomáhá tělu metabolizovat cukry a zlepšovat psychickou pohodu.  V syrovém stavu rostlina velmi dobře pomáhá proti cukrovce.   Šťávou lze léčit zánět středního ucha. </w:t>
      </w:r>
      <w:r w:rsidRPr="009327A8">
        <w:rPr>
          <w:bCs/>
          <w:noProof/>
          <w:sz w:val="28"/>
          <w:szCs w:val="28"/>
          <w:lang w:eastAsia="cs-CZ"/>
        </w:rPr>
        <w:t xml:space="preserve"> Listy mají protizánětlivé účinky.</w:t>
      </w:r>
    </w:p>
    <w:p w:rsidR="00915E15" w:rsidRPr="009327A8" w:rsidRDefault="00915E15" w:rsidP="002B570F">
      <w:pPr>
        <w:rPr>
          <w:bCs/>
          <w:noProof/>
          <w:sz w:val="28"/>
          <w:szCs w:val="28"/>
          <w:lang w:eastAsia="cs-CZ"/>
        </w:rPr>
      </w:pPr>
    </w:p>
    <w:p w:rsidR="009327A8" w:rsidRDefault="009327A8" w:rsidP="002B570F">
      <w:pPr>
        <w:rPr>
          <w:b/>
          <w:noProof/>
          <w:sz w:val="44"/>
          <w:szCs w:val="44"/>
          <w:u w:val="single"/>
          <w:lang w:eastAsia="cs-CZ"/>
        </w:rPr>
      </w:pPr>
    </w:p>
    <w:p w:rsidR="000D02CD" w:rsidRDefault="000D02CD" w:rsidP="002B570F">
      <w:pPr>
        <w:rPr>
          <w:b/>
          <w:noProof/>
          <w:sz w:val="44"/>
          <w:szCs w:val="44"/>
          <w:u w:val="single"/>
          <w:lang w:eastAsia="cs-CZ"/>
        </w:rPr>
      </w:pPr>
      <w:r w:rsidRPr="00A9510B">
        <w:rPr>
          <w:b/>
          <w:noProof/>
          <w:sz w:val="44"/>
          <w:szCs w:val="44"/>
          <w:u w:val="single"/>
          <w:lang w:eastAsia="cs-CZ"/>
        </w:rPr>
        <w:t>AFRIKÁN</w:t>
      </w:r>
    </w:p>
    <w:p w:rsidR="000D02CD" w:rsidRDefault="000D02CD" w:rsidP="002B570F">
      <w:pPr>
        <w:rPr>
          <w:b/>
          <w:noProof/>
          <w:sz w:val="44"/>
          <w:szCs w:val="44"/>
          <w:u w:val="single"/>
          <w:lang w:eastAsia="cs-CZ"/>
        </w:rPr>
      </w:pPr>
      <w:r>
        <w:rPr>
          <w:noProof/>
          <w:lang w:eastAsia="cs-CZ"/>
        </w:rPr>
        <w:drawing>
          <wp:inline distT="0" distB="0" distL="0" distR="0" wp14:anchorId="64FE864A" wp14:editId="1372BFEB">
            <wp:extent cx="3810000" cy="2857500"/>
            <wp:effectExtent l="0" t="0" r="0" b="0"/>
            <wp:docPr id="8" name="obrázek 10" descr="Jak a proč afrikány léčí pů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k a proč afrikány léčí pů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0D02CD" w:rsidRDefault="000D02CD" w:rsidP="002B570F">
      <w:pPr>
        <w:rPr>
          <w:bCs/>
          <w:noProof/>
          <w:sz w:val="28"/>
          <w:szCs w:val="28"/>
          <w:lang w:eastAsia="cs-CZ"/>
        </w:rPr>
      </w:pPr>
      <w:r w:rsidRPr="00A9510B">
        <w:rPr>
          <w:bCs/>
          <w:noProof/>
          <w:sz w:val="28"/>
          <w:szCs w:val="28"/>
          <w:lang w:eastAsia="cs-CZ"/>
        </w:rPr>
        <w:t xml:space="preserve">Aksamitníky (Tagates) patří do čeledi hvězdnicovitých (Asteraceae) a byť jim u nás říkáme afrikány, z Afriky nepochází, nýbrž z Mexika. </w:t>
      </w:r>
      <w:r w:rsidRPr="00A9510B">
        <w:rPr>
          <w:bCs/>
          <w:noProof/>
          <w:sz w:val="28"/>
          <w:szCs w:val="28"/>
          <w:lang w:eastAsia="cs-CZ"/>
        </w:rPr>
        <w:br/>
        <w:t>Aksamitník rozkladitý</w:t>
      </w:r>
      <w:r>
        <w:rPr>
          <w:bCs/>
          <w:noProof/>
          <w:sz w:val="28"/>
          <w:szCs w:val="28"/>
          <w:lang w:eastAsia="cs-CZ"/>
        </w:rPr>
        <w:t xml:space="preserve"> r</w:t>
      </w:r>
      <w:r w:rsidRPr="00A9510B">
        <w:rPr>
          <w:bCs/>
          <w:noProof/>
          <w:sz w:val="28"/>
          <w:szCs w:val="28"/>
          <w:lang w:eastAsia="cs-CZ"/>
        </w:rPr>
        <w:t xml:space="preserve">oste do výšky 70 až 90 cm (jinak jsou aksamitníky často velmi nízké rostliny) a dovede redukovat háďátka v půdě až z 95%. Jinak se mu též anglicky říká a je prodáván pod názvem Nematodenkiller (zabiják hlístic). Háďátka jsou hubena šťávami vylučovanými kořenovým systémem rostlin. Ideální je výsev či výsadba sazenic tohoto druhu afrikánu před novými výsadbami jahod a růží, ale platí to i pro ovocné stromy a keře. A na zeleninových záhonech je doporučováno ozdravení půdy afrikány jednou za 3 až 4 roky. </w:t>
      </w:r>
      <w:r w:rsidRPr="00A9510B">
        <w:rPr>
          <w:bCs/>
          <w:noProof/>
          <w:sz w:val="28"/>
          <w:szCs w:val="28"/>
          <w:lang w:eastAsia="cs-CZ"/>
        </w:rPr>
        <w:br/>
        <w:t xml:space="preserve">Více méně se ale nemusíme bát, že nám nepomohou i jiné druhy afrikánů, stejné vlastnosti mají všechny, jde jen o účinnost. A jelikož jde o letničky, které fungují i jako účinné zelené hnojení, prostě aksamitníky po sezóně zaryjeme do země a o víc se nemusíme starat. </w:t>
      </w:r>
      <w:r w:rsidRPr="00A9510B">
        <w:rPr>
          <w:bCs/>
          <w:noProof/>
          <w:sz w:val="28"/>
          <w:szCs w:val="28"/>
          <w:lang w:eastAsia="cs-CZ"/>
        </w:rPr>
        <w:br/>
        <w:t>Můžeme si sice koupit i sazenice a nebo připravit sadbu v truhlících či sadbovačích, ovšem nejlepší je výsev přímo na záhony (za předpokladu, že zároveň bojujeme s plži), kdy vyséváme semena do řádků vzdálených podle odrůdy (u zabijáku hlístic je to 30 cm). Na 1 metr umístíme 20 až 40 semen do hloubky 1 až 1,5 cm. Půdu pak udržujeme týden mírně vlhkou, aby semena dobře vyklíčila, nezaléváme ji však běžným způsobem, ale vodu jemně rozprašujeme, případně rosíme, abychom semena nevyplavili.</w:t>
      </w: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0368F9" w:rsidRDefault="000D02CD" w:rsidP="002B570F">
      <w:pPr>
        <w:rPr>
          <w:b/>
          <w:noProof/>
          <w:sz w:val="44"/>
          <w:szCs w:val="44"/>
          <w:u w:val="single"/>
          <w:lang w:eastAsia="cs-CZ"/>
        </w:rPr>
      </w:pPr>
      <w:r w:rsidRPr="007777D7">
        <w:rPr>
          <w:b/>
          <w:noProof/>
          <w:sz w:val="44"/>
          <w:szCs w:val="44"/>
          <w:u w:val="single"/>
          <w:lang w:eastAsia="cs-CZ"/>
        </w:rPr>
        <w:t>ASTRA</w:t>
      </w:r>
    </w:p>
    <w:p w:rsidR="000D02CD" w:rsidRPr="007777D7" w:rsidRDefault="000D02CD" w:rsidP="002B570F">
      <w:pPr>
        <w:rPr>
          <w:bCs/>
          <w:noProof/>
          <w:sz w:val="28"/>
          <w:szCs w:val="28"/>
          <w:lang w:eastAsia="cs-CZ"/>
        </w:rPr>
      </w:pPr>
      <w:r w:rsidRPr="007777D7">
        <w:rPr>
          <w:bCs/>
          <w:noProof/>
          <w:sz w:val="28"/>
          <w:szCs w:val="28"/>
          <w:lang w:eastAsia="cs-CZ"/>
        </w:rPr>
        <w:drawing>
          <wp:inline distT="0" distB="0" distL="0" distR="0" wp14:anchorId="38448F66" wp14:editId="393DFD9E">
            <wp:extent cx="2552700" cy="2924175"/>
            <wp:effectExtent l="0" t="0" r="0" b="9525"/>
            <wp:docPr id="28" name="Obrázek 28" descr="Astra vysoká čínská - Callistephus chinensis - semena - 150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Astra vysoká čínská - Callistephus chinensis - semena - 150 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2924175"/>
                    </a:xfrm>
                    <a:prstGeom prst="rect">
                      <a:avLst/>
                    </a:prstGeom>
                    <a:noFill/>
                    <a:ln>
                      <a:noFill/>
                    </a:ln>
                  </pic:spPr>
                </pic:pic>
              </a:graphicData>
            </a:graphic>
          </wp:inline>
        </w:drawing>
      </w:r>
    </w:p>
    <w:p w:rsidR="000D02CD" w:rsidRPr="007777D7" w:rsidRDefault="000D02CD" w:rsidP="002B570F">
      <w:pPr>
        <w:rPr>
          <w:bCs/>
          <w:noProof/>
          <w:sz w:val="28"/>
          <w:szCs w:val="28"/>
          <w:lang w:eastAsia="cs-CZ"/>
        </w:rPr>
      </w:pPr>
      <w:r w:rsidRPr="007777D7">
        <w:rPr>
          <w:bCs/>
          <w:noProof/>
          <w:sz w:val="28"/>
          <w:szCs w:val="28"/>
          <w:lang w:eastAsia="cs-CZ"/>
        </w:rPr>
        <w:t>Astry patří mezi krásné letničky, které dokáží být nejen ozdobou zahrádek, ale také se skvěle hodí do vázy. Ve váze květy vydrží až deset dnů bez výměny vody.</w:t>
      </w:r>
    </w:p>
    <w:p w:rsidR="000D02CD" w:rsidRPr="007777D7" w:rsidRDefault="000D02CD" w:rsidP="002B570F">
      <w:pPr>
        <w:rPr>
          <w:bCs/>
          <w:noProof/>
          <w:sz w:val="28"/>
          <w:szCs w:val="28"/>
          <w:lang w:eastAsia="cs-CZ"/>
        </w:rPr>
      </w:pPr>
      <w:r w:rsidRPr="007777D7">
        <w:rPr>
          <w:bCs/>
          <w:noProof/>
          <w:sz w:val="28"/>
          <w:szCs w:val="28"/>
          <w:lang w:eastAsia="cs-CZ"/>
        </w:rPr>
        <w:t>Astra je letnička, která se vysévá na jaře. Kvete v průběhu léta a na podzim rostlina hyne. Nízké druhy aster se vysazují do větších ploch, kde pak tvoří husté rozkvetlé koberce.</w:t>
      </w:r>
    </w:p>
    <w:p w:rsidR="000D02CD" w:rsidRPr="007777D7" w:rsidRDefault="000D02CD" w:rsidP="002B570F">
      <w:pPr>
        <w:rPr>
          <w:bCs/>
          <w:noProof/>
          <w:sz w:val="28"/>
          <w:szCs w:val="28"/>
          <w:lang w:eastAsia="cs-CZ"/>
        </w:rPr>
      </w:pPr>
      <w:r w:rsidRPr="007777D7">
        <w:rPr>
          <w:bCs/>
          <w:noProof/>
          <w:sz w:val="28"/>
          <w:szCs w:val="28"/>
          <w:lang w:eastAsia="cs-CZ"/>
        </w:rPr>
        <w:t>Astry začínají kvést koncem července a kvetou až do prvních zářijových mrazíků. Pěstují se ze semen, která vyséváme koncem března do pařeniště nebo do truhlíku za okno. Ven astry vysazujeme v polovině května. Po vysazení zalejeme, pak již zalévat nemusíme. Studená voda v parném létě může astrám ublížit. Astry nevysazujeme na čerstvě pohnojené záhony – snižuje se tak kvetení.</w:t>
      </w:r>
    </w:p>
    <w:p w:rsidR="000D02CD" w:rsidRPr="007777D7" w:rsidRDefault="000D02CD" w:rsidP="002B570F">
      <w:pPr>
        <w:spacing w:after="0" w:line="240" w:lineRule="auto"/>
        <w:rPr>
          <w:rFonts w:ascii="Times New Roman" w:eastAsia="Times New Roman" w:hAnsi="Times New Roman" w:cs="Times New Roman"/>
          <w:sz w:val="24"/>
          <w:szCs w:val="24"/>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r>
        <w:rPr>
          <w:b/>
          <w:noProof/>
          <w:sz w:val="44"/>
          <w:szCs w:val="44"/>
          <w:u w:val="single"/>
          <w:lang w:eastAsia="cs-CZ"/>
        </w:rPr>
        <w:t>CÍNIE</w:t>
      </w:r>
    </w:p>
    <w:p w:rsidR="000D02CD" w:rsidRDefault="000D02CD" w:rsidP="002B570F">
      <w:pPr>
        <w:rPr>
          <w:b/>
          <w:noProof/>
          <w:sz w:val="44"/>
          <w:szCs w:val="44"/>
          <w:u w:val="single"/>
          <w:lang w:eastAsia="cs-CZ"/>
        </w:rPr>
      </w:pPr>
      <w:r>
        <w:rPr>
          <w:noProof/>
          <w:lang w:eastAsia="cs-CZ"/>
        </w:rPr>
        <w:drawing>
          <wp:inline distT="0" distB="0" distL="0" distR="0" wp14:anchorId="172EEED0" wp14:editId="7E8C6A64">
            <wp:extent cx="5760720" cy="3610610"/>
            <wp:effectExtent l="0" t="0" r="0" b="8890"/>
            <wp:docPr id="13" name="obrázek 4" descr="https://img.obrazky.cz/?url=16fe967e69d7ad10&amp;si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obrazky.cz/?url=16fe967e69d7ad10&amp;siz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610610"/>
                    </a:xfrm>
                    <a:prstGeom prst="rect">
                      <a:avLst/>
                    </a:prstGeom>
                    <a:noFill/>
                    <a:ln>
                      <a:noFill/>
                    </a:ln>
                  </pic:spPr>
                </pic:pic>
              </a:graphicData>
            </a:graphic>
          </wp:inline>
        </w:drawing>
      </w:r>
    </w:p>
    <w:p w:rsidR="000D02CD" w:rsidRDefault="000D02CD" w:rsidP="002B570F">
      <w:pPr>
        <w:rPr>
          <w:b/>
          <w:noProof/>
          <w:sz w:val="44"/>
          <w:szCs w:val="44"/>
          <w:u w:val="single"/>
          <w:lang w:eastAsia="cs-CZ"/>
        </w:rPr>
      </w:pPr>
    </w:p>
    <w:p w:rsidR="000D02CD" w:rsidRDefault="000D02CD" w:rsidP="002B570F">
      <w:pPr>
        <w:spacing w:after="0"/>
        <w:rPr>
          <w:b/>
          <w:noProof/>
          <w:sz w:val="28"/>
          <w:szCs w:val="28"/>
          <w:lang w:eastAsia="cs-CZ"/>
        </w:rPr>
      </w:pPr>
      <w:r w:rsidRPr="00387C64">
        <w:rPr>
          <w:bCs/>
          <w:noProof/>
          <w:sz w:val="28"/>
          <w:szCs w:val="28"/>
          <w:lang w:eastAsia="cs-CZ"/>
        </w:rPr>
        <w:t xml:space="preserve">Mezi tradiční, velmi oblíbené a vděčné letničky patří </w:t>
      </w:r>
      <w:r w:rsidRPr="00387C64">
        <w:rPr>
          <w:b/>
          <w:noProof/>
          <w:sz w:val="28"/>
          <w:szCs w:val="28"/>
          <w:lang w:eastAsia="cs-CZ"/>
        </w:rPr>
        <w:t xml:space="preserve">cínie, česky ostálka. </w:t>
      </w:r>
      <w:r w:rsidRPr="00387C64">
        <w:rPr>
          <w:bCs/>
          <w:noProof/>
          <w:sz w:val="28"/>
          <w:szCs w:val="28"/>
          <w:lang w:eastAsia="cs-CZ"/>
        </w:rPr>
        <w:t>Vyséváme ji poměrně brzy, a to v únoru až dubnu do pařeniště anebo ještě dříve do truhlíků umístěných ve skleníku.</w:t>
      </w:r>
    </w:p>
    <w:p w:rsidR="000D02CD" w:rsidRDefault="000D02CD" w:rsidP="002B570F">
      <w:pPr>
        <w:spacing w:after="0"/>
        <w:rPr>
          <w:b/>
          <w:noProof/>
          <w:sz w:val="28"/>
          <w:szCs w:val="28"/>
          <w:lang w:eastAsia="cs-CZ"/>
        </w:rPr>
      </w:pPr>
      <w:r w:rsidRPr="00387C64">
        <w:rPr>
          <w:b/>
          <w:noProof/>
          <w:sz w:val="28"/>
          <w:szCs w:val="28"/>
          <w:lang w:eastAsia="cs-CZ"/>
        </w:rPr>
        <w:t xml:space="preserve">Na záhonky </w:t>
      </w:r>
      <w:r w:rsidRPr="00387C64">
        <w:rPr>
          <w:bCs/>
          <w:noProof/>
          <w:sz w:val="28"/>
          <w:szCs w:val="28"/>
          <w:lang w:eastAsia="cs-CZ"/>
        </w:rPr>
        <w:t xml:space="preserve">ji pak vysazujeme v období, kdy již </w:t>
      </w:r>
      <w:r w:rsidRPr="00387C64">
        <w:rPr>
          <w:b/>
          <w:noProof/>
          <w:sz w:val="28"/>
          <w:szCs w:val="28"/>
          <w:lang w:eastAsia="cs-CZ"/>
        </w:rPr>
        <w:t>nehrozí pozdní mrazíky.</w:t>
      </w:r>
    </w:p>
    <w:p w:rsidR="000D02CD" w:rsidRDefault="000D02CD" w:rsidP="002B570F">
      <w:pPr>
        <w:spacing w:after="0"/>
        <w:rPr>
          <w:bCs/>
          <w:noProof/>
          <w:sz w:val="28"/>
          <w:szCs w:val="28"/>
          <w:lang w:eastAsia="cs-CZ"/>
        </w:rPr>
      </w:pPr>
      <w:r w:rsidRPr="00387C64">
        <w:rPr>
          <w:bCs/>
          <w:noProof/>
          <w:sz w:val="28"/>
          <w:szCs w:val="28"/>
          <w:lang w:eastAsia="cs-CZ"/>
        </w:rPr>
        <w:t xml:space="preserve">Pěstují se v barvě růžové, červené, oranžové, žluté a bílé. Nízké odrůdy se výborně hodí na </w:t>
      </w:r>
      <w:r w:rsidRPr="00387C64">
        <w:rPr>
          <w:b/>
          <w:noProof/>
          <w:sz w:val="28"/>
          <w:szCs w:val="28"/>
          <w:lang w:eastAsia="cs-CZ"/>
        </w:rPr>
        <w:t>obruby květinových záhonů,</w:t>
      </w:r>
      <w:r w:rsidRPr="00387C64">
        <w:rPr>
          <w:bCs/>
          <w:noProof/>
          <w:sz w:val="28"/>
          <w:szCs w:val="28"/>
          <w:lang w:eastAsia="cs-CZ"/>
        </w:rPr>
        <w:t xml:space="preserve"> kde bohatě kvetou od léta do prvních mrazíků. Z nejhezčí rostliny si uchováme </w:t>
      </w:r>
      <w:r w:rsidRPr="00387C64">
        <w:rPr>
          <w:b/>
          <w:noProof/>
          <w:sz w:val="28"/>
          <w:szCs w:val="28"/>
          <w:lang w:eastAsia="cs-CZ"/>
        </w:rPr>
        <w:t>vyzrálý květ,</w:t>
      </w:r>
      <w:r w:rsidRPr="00387C64">
        <w:rPr>
          <w:bCs/>
          <w:noProof/>
          <w:sz w:val="28"/>
          <w:szCs w:val="28"/>
          <w:lang w:eastAsia="cs-CZ"/>
        </w:rPr>
        <w:t xml:space="preserve"> dobře ho usušíme a vydrolíme z něj semena pro příští rok. </w:t>
      </w:r>
      <w:r w:rsidRPr="00387C64">
        <w:rPr>
          <w:b/>
          <w:noProof/>
          <w:sz w:val="28"/>
          <w:szCs w:val="28"/>
          <w:lang w:eastAsia="cs-CZ"/>
        </w:rPr>
        <w:t>Cínie, ostálky,</w:t>
      </w:r>
      <w:r w:rsidRPr="00387C64">
        <w:rPr>
          <w:bCs/>
          <w:noProof/>
          <w:sz w:val="28"/>
          <w:szCs w:val="28"/>
          <w:lang w:eastAsia="cs-CZ"/>
        </w:rPr>
        <w:t xml:space="preserve"> jsou velmi vhodné i k řezu. Ve váze až dva týdny. </w:t>
      </w:r>
      <w:r w:rsidRPr="00387C64">
        <w:rPr>
          <w:b/>
          <w:noProof/>
          <w:sz w:val="28"/>
          <w:szCs w:val="28"/>
          <w:lang w:eastAsia="cs-CZ"/>
        </w:rPr>
        <w:t xml:space="preserve">Cínie </w:t>
      </w:r>
      <w:r w:rsidRPr="00387C64">
        <w:rPr>
          <w:bCs/>
          <w:noProof/>
          <w:sz w:val="28"/>
          <w:szCs w:val="28"/>
          <w:lang w:eastAsia="cs-CZ"/>
        </w:rPr>
        <w:t>potřebují propustnou zahradní půdu, dostatek slunce a zvláště v době vývinu dostatečnou zálivku.</w:t>
      </w:r>
    </w:p>
    <w:p w:rsidR="000D02CD" w:rsidRDefault="000D02CD" w:rsidP="002B570F">
      <w:pPr>
        <w:spacing w:after="0"/>
        <w:rPr>
          <w:bCs/>
          <w:noProof/>
          <w:sz w:val="28"/>
          <w:szCs w:val="28"/>
          <w:lang w:eastAsia="cs-CZ"/>
        </w:rPr>
      </w:pPr>
    </w:p>
    <w:p w:rsidR="000D02CD" w:rsidRDefault="000D02CD" w:rsidP="002B570F">
      <w:pPr>
        <w:spacing w:after="0"/>
        <w:rPr>
          <w:bCs/>
          <w:noProof/>
          <w:sz w:val="28"/>
          <w:szCs w:val="28"/>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9327A8" w:rsidRDefault="009327A8" w:rsidP="002B570F">
      <w:pPr>
        <w:rPr>
          <w:b/>
          <w:noProof/>
          <w:sz w:val="44"/>
          <w:szCs w:val="44"/>
          <w:u w:val="single"/>
          <w:lang w:eastAsia="cs-CZ"/>
        </w:rPr>
      </w:pPr>
    </w:p>
    <w:p w:rsidR="009327A8" w:rsidRDefault="009327A8" w:rsidP="002B570F">
      <w:pPr>
        <w:rPr>
          <w:b/>
          <w:noProof/>
          <w:sz w:val="44"/>
          <w:szCs w:val="44"/>
          <w:u w:val="single"/>
          <w:lang w:eastAsia="cs-CZ"/>
        </w:rPr>
      </w:pPr>
    </w:p>
    <w:p w:rsidR="000368F9" w:rsidRPr="004474EF" w:rsidRDefault="000D02CD" w:rsidP="002B570F">
      <w:pPr>
        <w:rPr>
          <w:b/>
          <w:noProof/>
          <w:sz w:val="44"/>
          <w:szCs w:val="44"/>
          <w:u w:val="single"/>
          <w:lang w:eastAsia="cs-CZ"/>
        </w:rPr>
      </w:pPr>
      <w:r w:rsidRPr="004474EF">
        <w:rPr>
          <w:b/>
          <w:noProof/>
          <w:sz w:val="44"/>
          <w:szCs w:val="44"/>
          <w:u w:val="single"/>
          <w:lang w:eastAsia="cs-CZ"/>
        </w:rPr>
        <w:lastRenderedPageBreak/>
        <w:t>ČESNEK</w:t>
      </w:r>
    </w:p>
    <w:p w:rsidR="000D02CD" w:rsidRDefault="000D02CD" w:rsidP="002B570F">
      <w:pPr>
        <w:pStyle w:val="Normlnweb"/>
        <w:rPr>
          <w:rFonts w:ascii="Arial" w:hAnsi="Arial" w:cs="Arial"/>
        </w:rPr>
      </w:pPr>
      <w:r>
        <w:rPr>
          <w:noProof/>
        </w:rPr>
        <w:drawing>
          <wp:inline distT="0" distB="0" distL="0" distR="0" wp14:anchorId="0A86D9E4" wp14:editId="7261A91C">
            <wp:extent cx="4368800" cy="3276600"/>
            <wp:effectExtent l="0" t="0" r="0" b="0"/>
            <wp:docPr id="19" name="Obrázek 19" descr="Česnek kuchyňský | Allium sativ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esnek kuchyňský | Allium sativ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7356" cy="3275517"/>
                    </a:xfrm>
                    <a:prstGeom prst="rect">
                      <a:avLst/>
                    </a:prstGeom>
                    <a:noFill/>
                    <a:ln>
                      <a:noFill/>
                    </a:ln>
                  </pic:spPr>
                </pic:pic>
              </a:graphicData>
            </a:graphic>
          </wp:inline>
        </w:drawing>
      </w:r>
    </w:p>
    <w:p w:rsidR="000D02CD" w:rsidRPr="004474EF" w:rsidRDefault="000D02CD" w:rsidP="002B570F">
      <w:pPr>
        <w:pStyle w:val="Normlnweb"/>
        <w:rPr>
          <w:rFonts w:ascii="Arial" w:hAnsi="Arial" w:cs="Arial"/>
        </w:rPr>
      </w:pPr>
      <w:r w:rsidRPr="004474EF">
        <w:rPr>
          <w:rFonts w:ascii="Arial" w:hAnsi="Arial" w:cs="Arial"/>
        </w:rPr>
        <w:t>Česnek patří mezi jednu z nejstarších rostlin, které stále s oblibou pěstujeme. Již staří Egypťané a Římané česnek pěstovali a hojně využívali zejména jako lék proti nemocem. Používali ho jako koření a podle pověsti v boji proti upírům. V dnešní době se používá především pro teplou a studenou kuchyni - do salátů, omáček, k masu a zelenině. Pokrmům dodá díky svému specifickému aroma výraznou chuť. Česnek je bohatý na vitamín A, B a C, jód, vápník a selen. Je známý jako přírodní antibiotikum, snižuje krevní tlak, zvyšuje obranyschopnost organismu a zlepšuje trávení. V kombinaci s medem se používá při nachlazení a chřipce. Říká se, že by měl každý člověk sníst týdně nejméně 2 stroužky česneku, aby si chránil své zdraví.</w:t>
      </w:r>
    </w:p>
    <w:p w:rsidR="000D02CD" w:rsidRPr="00BB3AE1" w:rsidRDefault="000D02CD" w:rsidP="002B570F">
      <w:pPr>
        <w:pStyle w:val="Normlnweb"/>
        <w:rPr>
          <w:rFonts w:ascii="Arial" w:hAnsi="Arial" w:cs="Arial"/>
        </w:rPr>
      </w:pPr>
      <w:r w:rsidRPr="00BB3AE1">
        <w:rPr>
          <w:rFonts w:ascii="Arial" w:hAnsi="Arial" w:cs="Arial"/>
        </w:rPr>
        <w:t>Pěstuje se pro složenou kulovitou cibuli, která je tvořena jednotlivými dužnatými šupinami - stroužky. Každý stroužek má vlastní "papírový" obal bílé nebo purpurové barvy. Rostlina tvoří oblý stonek, který je do poloviny zakrytý listovými pochvami. Listy jsou ploché, žlábkovité, tmavě zelené barvy. Obvykle má rostlina 8 - 15 listů, přičemž každý z nich je jinak široký. Řadí se do plodin druhé trati. Sem patří zelenina, která nesnáší přímé hnojení, přesto je na živiny náročná.</w:t>
      </w:r>
    </w:p>
    <w:p w:rsidR="000D02CD" w:rsidRPr="00BB3AE1" w:rsidRDefault="000D02CD" w:rsidP="002B570F">
      <w:pPr>
        <w:pStyle w:val="Normlnweb"/>
        <w:rPr>
          <w:rFonts w:ascii="Arial" w:hAnsi="Arial" w:cs="Arial"/>
        </w:rPr>
      </w:pPr>
      <w:r w:rsidRPr="00BB3AE1">
        <w:rPr>
          <w:rFonts w:ascii="Arial" w:hAnsi="Arial" w:cs="Arial"/>
        </w:rPr>
        <w:t>Květenství je až 1 m vysoké a vyrůstá z </w:t>
      </w:r>
      <w:proofErr w:type="spellStart"/>
      <w:r w:rsidRPr="00BB3AE1">
        <w:rPr>
          <w:rFonts w:ascii="Arial" w:hAnsi="Arial" w:cs="Arial"/>
        </w:rPr>
        <w:t>podpučí</w:t>
      </w:r>
      <w:proofErr w:type="spellEnd"/>
      <w:r w:rsidRPr="00BB3AE1">
        <w:rPr>
          <w:rFonts w:ascii="Arial" w:hAnsi="Arial" w:cs="Arial"/>
        </w:rPr>
        <w:t>. Květy jsou oboupohlavné, květ je složen vrcholičnatým květenstvím zvaným šroubel, který je podepřen toulcem, který však brzy opadává. Květní lístky nesou zelen</w:t>
      </w:r>
      <w:r>
        <w:rPr>
          <w:rFonts w:ascii="Arial" w:hAnsi="Arial" w:cs="Arial"/>
        </w:rPr>
        <w:t>kavě bílou až narůžovělou barvu.</w:t>
      </w:r>
      <w:r w:rsidRPr="00BB3AE1">
        <w:rPr>
          <w:rFonts w:ascii="Arial" w:hAnsi="Arial" w:cs="Arial"/>
        </w:rPr>
        <w:t xml:space="preserve"> Květenství je téměř vždy složeno pacibulkami, které je možné použít k vegetativními množení. Plodem je tobolka. Semena v našich podmínkách však rostlina nevytváří.</w:t>
      </w:r>
    </w:p>
    <w:p w:rsidR="000D02CD" w:rsidRDefault="000D02CD" w:rsidP="002B570F">
      <w:pPr>
        <w:pStyle w:val="Normlnweb"/>
        <w:rPr>
          <w:rFonts w:ascii="Arial" w:hAnsi="Arial" w:cs="Arial"/>
          <w:b/>
          <w:u w:val="single"/>
        </w:rPr>
      </w:pPr>
      <w:r w:rsidRPr="004474EF">
        <w:rPr>
          <w:rFonts w:ascii="Arial" w:hAnsi="Arial" w:cs="Arial"/>
          <w:b/>
          <w:u w:val="single"/>
        </w:rPr>
        <w:t>Pěstování ze semen</w:t>
      </w:r>
    </w:p>
    <w:p w:rsidR="000D02CD" w:rsidRDefault="000D02CD" w:rsidP="002B570F">
      <w:pPr>
        <w:pStyle w:val="Normlnweb"/>
        <w:rPr>
          <w:rFonts w:ascii="Arial" w:hAnsi="Arial" w:cs="Arial"/>
        </w:rPr>
      </w:pPr>
      <w:proofErr w:type="gramStart"/>
      <w:r w:rsidRPr="004474EF">
        <w:rPr>
          <w:rFonts w:ascii="Arial" w:hAnsi="Arial" w:cs="Arial"/>
        </w:rPr>
        <w:t>To</w:t>
      </w:r>
      <w:proofErr w:type="gramEnd"/>
      <w:r w:rsidRPr="004474EF">
        <w:rPr>
          <w:rFonts w:ascii="Arial" w:hAnsi="Arial" w:cs="Arial"/>
        </w:rPr>
        <w:t xml:space="preserve"> co považujete za semen</w:t>
      </w:r>
      <w:r>
        <w:rPr>
          <w:rFonts w:ascii="Arial" w:hAnsi="Arial" w:cs="Arial"/>
        </w:rPr>
        <w:t>a</w:t>
      </w:r>
      <w:r w:rsidRPr="004474EF">
        <w:rPr>
          <w:rFonts w:ascii="Arial" w:hAnsi="Arial" w:cs="Arial"/>
        </w:rPr>
        <w:t xml:space="preserve"> česneku jsou ve skutečnosti pacibulky. Pěstují se stejně jako</w:t>
      </w:r>
      <w:r w:rsidRPr="000D2D7C">
        <w:rPr>
          <w:rFonts w:ascii="Arial" w:hAnsi="Arial" w:cs="Arial"/>
        </w:rPr>
        <w:t xml:space="preserve"> česnek. První rok po výsadbě vytváří nedělený stroužek, který se až další sezonu teprve děli. Pro pěstování česneku je důležité připravit si dostatečně prohnojenou půdu s dostatkem vápna, kterou lze přihnojovat sirnatými hnojivy. Pozor si dejte na přehnojení dusíkem. Ideální je písčitohlinitá nebo hlinitá půda. Zemina nesmí být v žádném případě suchá. Pokud by vám na záhoně rostlo větší množství plevele, odstraňte jej. Česnek nesázejte každým rokem na tentýž pozemek, dodržujte interval 4 až 5 let.</w:t>
      </w:r>
    </w:p>
    <w:p w:rsidR="000D02CD" w:rsidRPr="008E0337" w:rsidRDefault="000D02CD" w:rsidP="002B570F">
      <w:pPr>
        <w:pStyle w:val="Normlnweb"/>
        <w:rPr>
          <w:rFonts w:ascii="Arial" w:hAnsi="Arial" w:cs="Arial"/>
        </w:rPr>
      </w:pPr>
    </w:p>
    <w:p w:rsidR="00C804F9" w:rsidRDefault="00C804F9" w:rsidP="002B570F">
      <w:pPr>
        <w:rPr>
          <w:b/>
          <w:noProof/>
          <w:sz w:val="44"/>
          <w:szCs w:val="44"/>
          <w:u w:val="single"/>
          <w:lang w:eastAsia="cs-CZ"/>
        </w:rPr>
      </w:pPr>
    </w:p>
    <w:p w:rsidR="00C804F9" w:rsidRDefault="00C804F9" w:rsidP="002B570F">
      <w:pPr>
        <w:rPr>
          <w:b/>
          <w:noProof/>
          <w:sz w:val="44"/>
          <w:szCs w:val="44"/>
          <w:u w:val="single"/>
          <w:lang w:eastAsia="cs-CZ"/>
        </w:rPr>
      </w:pPr>
      <w:r>
        <w:rPr>
          <w:b/>
          <w:noProof/>
          <w:sz w:val="44"/>
          <w:szCs w:val="44"/>
          <w:u w:val="single"/>
          <w:lang w:eastAsia="cs-CZ"/>
        </w:rPr>
        <w:t>ČESNEK OZDOBNÝ</w:t>
      </w:r>
    </w:p>
    <w:p w:rsidR="00C804F9" w:rsidRDefault="00417C93" w:rsidP="002B570F">
      <w:pPr>
        <w:rPr>
          <w:b/>
          <w:noProof/>
          <w:sz w:val="44"/>
          <w:szCs w:val="44"/>
          <w:u w:val="single"/>
          <w:lang w:eastAsia="cs-CZ"/>
        </w:rPr>
      </w:pPr>
      <w:r>
        <w:rPr>
          <w:noProof/>
        </w:rPr>
        <w:t>2</w:t>
      </w:r>
      <w:bookmarkStart w:id="0" w:name="_GoBack"/>
      <w:bookmarkEnd w:id="0"/>
      <w:r w:rsidR="00C804F9">
        <w:rPr>
          <w:noProof/>
        </w:rPr>
        <w:drawing>
          <wp:inline distT="0" distB="0" distL="0" distR="0">
            <wp:extent cx="3924300" cy="4378987"/>
            <wp:effectExtent l="0" t="0" r="0" b="2540"/>
            <wp:docPr id="50" name="Obrázek 50" descr="https://www.zcstrakovo.cz/wp-content/uploads/2022/02/al_stip_white_g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zcstrakovo.cz/wp-content/uploads/2022/02/al_stip_white_gia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9289" cy="4384554"/>
                    </a:xfrm>
                    <a:prstGeom prst="rect">
                      <a:avLst/>
                    </a:prstGeom>
                    <a:noFill/>
                    <a:ln>
                      <a:noFill/>
                    </a:ln>
                  </pic:spPr>
                </pic:pic>
              </a:graphicData>
            </a:graphic>
          </wp:inline>
        </w:drawing>
      </w:r>
    </w:p>
    <w:p w:rsidR="00C804F9" w:rsidRPr="00C804F9" w:rsidRDefault="00C804F9" w:rsidP="00C804F9">
      <w:pPr>
        <w:pStyle w:val="Normlnweb"/>
        <w:rPr>
          <w:rFonts w:ascii="Arial" w:hAnsi="Arial" w:cs="Arial"/>
        </w:rPr>
      </w:pPr>
      <w:r w:rsidRPr="00C804F9">
        <w:rPr>
          <w:rFonts w:ascii="Arial" w:hAnsi="Arial" w:cs="Arial"/>
        </w:rPr>
        <w:t xml:space="preserve">Nejvyšší z bílých </w:t>
      </w:r>
      <w:r w:rsidRPr="00C804F9">
        <w:rPr>
          <w:rFonts w:ascii="Arial" w:hAnsi="Arial" w:cs="Arial"/>
          <w:b/>
          <w:bCs/>
        </w:rPr>
        <w:t>okrasných česneků ‘</w:t>
      </w:r>
      <w:proofErr w:type="spellStart"/>
      <w:r w:rsidRPr="00C804F9">
        <w:rPr>
          <w:rFonts w:ascii="Arial" w:hAnsi="Arial" w:cs="Arial"/>
          <w:b/>
          <w:bCs/>
        </w:rPr>
        <w:t>White</w:t>
      </w:r>
      <w:proofErr w:type="spellEnd"/>
      <w:r w:rsidRPr="00C804F9">
        <w:rPr>
          <w:rFonts w:ascii="Arial" w:hAnsi="Arial" w:cs="Arial"/>
          <w:b/>
          <w:bCs/>
        </w:rPr>
        <w:t xml:space="preserve"> </w:t>
      </w:r>
      <w:proofErr w:type="spellStart"/>
      <w:r w:rsidRPr="00C804F9">
        <w:rPr>
          <w:rFonts w:ascii="Arial" w:hAnsi="Arial" w:cs="Arial"/>
          <w:b/>
          <w:bCs/>
        </w:rPr>
        <w:t>Giant</w:t>
      </w:r>
      <w:proofErr w:type="spellEnd"/>
      <w:r w:rsidRPr="00C804F9">
        <w:rPr>
          <w:rFonts w:ascii="Arial" w:hAnsi="Arial" w:cs="Arial"/>
          <w:b/>
          <w:bCs/>
        </w:rPr>
        <w:t>’</w:t>
      </w:r>
      <w:r w:rsidRPr="00C804F9">
        <w:rPr>
          <w:rFonts w:ascii="Arial" w:hAnsi="Arial" w:cs="Arial"/>
        </w:rPr>
        <w:t xml:space="preserve"> má hustě zhutněné, 15-20 CM široké, </w:t>
      </w:r>
      <w:r w:rsidRPr="00C804F9">
        <w:rPr>
          <w:rFonts w:ascii="Arial" w:hAnsi="Arial" w:cs="Arial"/>
          <w:b/>
          <w:bCs/>
        </w:rPr>
        <w:t>sněhově bílé kou</w:t>
      </w:r>
      <w:r w:rsidRPr="00C804F9">
        <w:rPr>
          <w:rFonts w:ascii="Arial" w:hAnsi="Arial" w:cs="Arial"/>
        </w:rPr>
        <w:t>le složené ze stovek malých kvítků se sytě zelenýma očima. Listy jsou docela velkolepé, stojí vzpřímeně a zůstávají zelené, dokud květina nevykvete a nezačne mizet do své krásné sušené formy. Je také odolný vůči zajícům, hlodavcům a srnám a je velmi milován včelami, motýly a užitečnými opylovači.</w:t>
      </w:r>
    </w:p>
    <w:p w:rsidR="00C804F9" w:rsidRPr="00C804F9" w:rsidRDefault="00C804F9" w:rsidP="00C804F9">
      <w:pPr>
        <w:pStyle w:val="Normlnweb"/>
        <w:rPr>
          <w:rFonts w:ascii="Arial" w:hAnsi="Arial" w:cs="Arial"/>
        </w:rPr>
      </w:pPr>
      <w:proofErr w:type="spellStart"/>
      <w:r w:rsidRPr="00C804F9">
        <w:rPr>
          <w:rFonts w:ascii="Arial" w:hAnsi="Arial" w:cs="Arial"/>
          <w:i/>
          <w:iCs/>
        </w:rPr>
        <w:t>Allium</w:t>
      </w:r>
      <w:proofErr w:type="spellEnd"/>
      <w:r w:rsidRPr="00C804F9">
        <w:rPr>
          <w:rFonts w:ascii="Arial" w:hAnsi="Arial" w:cs="Arial"/>
          <w:b/>
          <w:bCs/>
        </w:rPr>
        <w:t> ‘</w:t>
      </w:r>
      <w:proofErr w:type="spellStart"/>
      <w:r w:rsidRPr="00C804F9">
        <w:rPr>
          <w:rFonts w:ascii="Arial" w:hAnsi="Arial" w:cs="Arial"/>
          <w:b/>
          <w:bCs/>
        </w:rPr>
        <w:t>White</w:t>
      </w:r>
      <w:proofErr w:type="spellEnd"/>
      <w:r w:rsidRPr="00C804F9">
        <w:rPr>
          <w:rFonts w:ascii="Arial" w:hAnsi="Arial" w:cs="Arial"/>
          <w:b/>
          <w:bCs/>
        </w:rPr>
        <w:t xml:space="preserve"> </w:t>
      </w:r>
      <w:proofErr w:type="spellStart"/>
      <w:r w:rsidRPr="00C804F9">
        <w:rPr>
          <w:rFonts w:ascii="Arial" w:hAnsi="Arial" w:cs="Arial"/>
          <w:b/>
          <w:bCs/>
        </w:rPr>
        <w:t>Giant</w:t>
      </w:r>
      <w:proofErr w:type="spellEnd"/>
      <w:r w:rsidRPr="00C804F9">
        <w:rPr>
          <w:rFonts w:ascii="Arial" w:hAnsi="Arial" w:cs="Arial"/>
          <w:b/>
          <w:bCs/>
        </w:rPr>
        <w:t>’</w:t>
      </w:r>
      <w:r w:rsidRPr="00C804F9">
        <w:rPr>
          <w:rFonts w:ascii="Arial" w:hAnsi="Arial" w:cs="Arial"/>
        </w:rPr>
        <w:t xml:space="preserve"> nejlépe prosperuje na </w:t>
      </w:r>
      <w:r w:rsidRPr="00C804F9">
        <w:rPr>
          <w:rFonts w:ascii="Arial" w:hAnsi="Arial" w:cs="Arial"/>
          <w:b/>
          <w:bCs/>
        </w:rPr>
        <w:t>chráněném, slunném stanovišti</w:t>
      </w:r>
      <w:r w:rsidRPr="00C804F9">
        <w:rPr>
          <w:rFonts w:ascii="Arial" w:hAnsi="Arial" w:cs="Arial"/>
        </w:rPr>
        <w:t xml:space="preserve"> s dobře propustnou a živnou půdou. V těžkých jílovitých půdách se doporučuje přidat štěrk nebo písek pro lepší drenáž.</w:t>
      </w:r>
    </w:p>
    <w:p w:rsidR="00C804F9" w:rsidRDefault="00C804F9" w:rsidP="002B570F">
      <w:pPr>
        <w:rPr>
          <w:b/>
          <w:noProof/>
          <w:sz w:val="44"/>
          <w:szCs w:val="44"/>
          <w:u w:val="single"/>
          <w:lang w:eastAsia="cs-CZ"/>
        </w:rPr>
      </w:pPr>
    </w:p>
    <w:p w:rsidR="00C804F9" w:rsidRDefault="00C804F9" w:rsidP="002B570F">
      <w:pPr>
        <w:rPr>
          <w:b/>
          <w:noProof/>
          <w:sz w:val="44"/>
          <w:szCs w:val="44"/>
          <w:u w:val="single"/>
          <w:lang w:eastAsia="cs-CZ"/>
        </w:rPr>
      </w:pPr>
    </w:p>
    <w:p w:rsidR="00C804F9" w:rsidRDefault="00C804F9" w:rsidP="002B570F">
      <w:pPr>
        <w:rPr>
          <w:b/>
          <w:noProof/>
          <w:sz w:val="44"/>
          <w:szCs w:val="44"/>
          <w:u w:val="single"/>
          <w:lang w:eastAsia="cs-CZ"/>
        </w:rPr>
      </w:pPr>
    </w:p>
    <w:p w:rsidR="00C804F9" w:rsidRDefault="00C804F9" w:rsidP="002B570F">
      <w:pPr>
        <w:rPr>
          <w:b/>
          <w:noProof/>
          <w:sz w:val="44"/>
          <w:szCs w:val="44"/>
          <w:u w:val="single"/>
          <w:lang w:eastAsia="cs-CZ"/>
        </w:rPr>
      </w:pPr>
    </w:p>
    <w:p w:rsidR="00C804F9" w:rsidRDefault="00C804F9" w:rsidP="002B570F">
      <w:pPr>
        <w:rPr>
          <w:b/>
          <w:noProof/>
          <w:sz w:val="44"/>
          <w:szCs w:val="44"/>
          <w:u w:val="single"/>
          <w:lang w:eastAsia="cs-CZ"/>
        </w:rPr>
      </w:pPr>
    </w:p>
    <w:p w:rsidR="00EA0BD7" w:rsidRPr="00EA0BD7" w:rsidRDefault="00EA0BD7" w:rsidP="002B570F">
      <w:pPr>
        <w:rPr>
          <w:b/>
          <w:noProof/>
          <w:sz w:val="44"/>
          <w:szCs w:val="44"/>
          <w:u w:val="single"/>
          <w:lang w:eastAsia="cs-CZ"/>
        </w:rPr>
      </w:pPr>
      <w:r w:rsidRPr="00EA0BD7">
        <w:rPr>
          <w:b/>
          <w:noProof/>
          <w:sz w:val="44"/>
          <w:szCs w:val="44"/>
          <w:u w:val="single"/>
          <w:lang w:eastAsia="cs-CZ"/>
        </w:rPr>
        <w:lastRenderedPageBreak/>
        <w:t>DÝNĚ HOKAIDO</w:t>
      </w:r>
    </w:p>
    <w:p w:rsidR="00DE079E" w:rsidRDefault="00EA0BD7" w:rsidP="002B570F">
      <w:r>
        <w:rPr>
          <w:noProof/>
          <w:lang w:eastAsia="cs-CZ"/>
        </w:rPr>
        <w:drawing>
          <wp:inline distT="0" distB="0" distL="0" distR="0" wp14:anchorId="57F20BCA" wp14:editId="7BBB2244">
            <wp:extent cx="2543175" cy="2225278"/>
            <wp:effectExtent l="0" t="0" r="0" b="3810"/>
            <wp:docPr id="1" name="obrázek 2" descr="http://gastrohome.cz/files/hoka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strohome.cz/files/hokaid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051" cy="2227794"/>
                    </a:xfrm>
                    <a:prstGeom prst="rect">
                      <a:avLst/>
                    </a:prstGeom>
                    <a:noFill/>
                    <a:ln>
                      <a:noFill/>
                    </a:ln>
                  </pic:spPr>
                </pic:pic>
              </a:graphicData>
            </a:graphic>
          </wp:inline>
        </w:drawing>
      </w:r>
    </w:p>
    <w:p w:rsidR="00EA0BD7" w:rsidRPr="00EA0BD7" w:rsidRDefault="00EA0BD7" w:rsidP="002B570F">
      <w:pPr>
        <w:spacing w:after="0"/>
        <w:rPr>
          <w:bCs/>
          <w:noProof/>
          <w:sz w:val="28"/>
          <w:szCs w:val="28"/>
          <w:lang w:eastAsia="cs-CZ"/>
        </w:rPr>
      </w:pPr>
      <w:r w:rsidRPr="00EA0BD7">
        <w:rPr>
          <w:bCs/>
          <w:noProof/>
          <w:sz w:val="28"/>
          <w:szCs w:val="28"/>
          <w:lang w:eastAsia="cs-CZ"/>
        </w:rPr>
        <w:t>Dýně Hokaido</w:t>
      </w:r>
      <w:r w:rsidRPr="000E0900">
        <w:rPr>
          <w:bCs/>
          <w:noProof/>
          <w:sz w:val="28"/>
          <w:szCs w:val="28"/>
          <w:lang w:eastAsia="cs-CZ"/>
        </w:rPr>
        <w:t xml:space="preserve"> je stále oblíbenější, protože z ní lze připravovat výborná a zdravá jídla.</w:t>
      </w:r>
      <w:r w:rsidRPr="00EA0BD7">
        <w:rPr>
          <w:bCs/>
          <w:noProof/>
          <w:sz w:val="28"/>
          <w:szCs w:val="28"/>
          <w:lang w:eastAsia="cs-CZ"/>
        </w:rPr>
        <w:t xml:space="preserve">Vypěstovat dýni Hokaido je poměrně snadné. </w:t>
      </w:r>
      <w:r w:rsidRPr="000E0900">
        <w:rPr>
          <w:bCs/>
          <w:noProof/>
          <w:sz w:val="28"/>
          <w:szCs w:val="28"/>
          <w:lang w:eastAsia="cs-CZ"/>
        </w:rPr>
        <w:t>Jde o jednoletou rostlinu, která rychle roste.</w:t>
      </w:r>
      <w:r w:rsidRPr="00EA0BD7">
        <w:rPr>
          <w:bCs/>
          <w:noProof/>
          <w:sz w:val="28"/>
          <w:szCs w:val="28"/>
          <w:lang w:eastAsia="cs-CZ"/>
        </w:rPr>
        <w:t>Semínka můžete zakoupit. Dnes jsou již běžně dostupná. Nebo si schovejte pár semínek dýně Hokaido, kterou jste koupili na vaření.</w:t>
      </w:r>
    </w:p>
    <w:p w:rsidR="00EA0BD7" w:rsidRPr="00EA0BD7" w:rsidRDefault="00EA0BD7" w:rsidP="002B570F">
      <w:pPr>
        <w:spacing w:after="0"/>
        <w:rPr>
          <w:b/>
          <w:noProof/>
          <w:sz w:val="28"/>
          <w:szCs w:val="28"/>
          <w:u w:val="single"/>
          <w:lang w:eastAsia="cs-CZ"/>
        </w:rPr>
      </w:pPr>
      <w:r w:rsidRPr="00EA0BD7">
        <w:rPr>
          <w:b/>
          <w:noProof/>
          <w:sz w:val="28"/>
          <w:szCs w:val="28"/>
          <w:u w:val="single"/>
          <w:lang w:eastAsia="cs-CZ"/>
        </w:rPr>
        <w:t>Zemina pro dýni Hokaido</w:t>
      </w:r>
    </w:p>
    <w:p w:rsidR="00581011" w:rsidRDefault="00EA0BD7" w:rsidP="002B570F">
      <w:pPr>
        <w:spacing w:after="0"/>
        <w:rPr>
          <w:bCs/>
          <w:noProof/>
          <w:sz w:val="28"/>
          <w:szCs w:val="28"/>
          <w:lang w:eastAsia="cs-CZ"/>
        </w:rPr>
      </w:pPr>
      <w:r w:rsidRPr="00EA0BD7">
        <w:rPr>
          <w:bCs/>
          <w:noProof/>
          <w:sz w:val="28"/>
          <w:szCs w:val="28"/>
          <w:lang w:eastAsia="cs-CZ"/>
        </w:rPr>
        <w:t>Dýně Hokaido prospívají v zemině bohaté na živiny, proto před výsadbou či setím přidejte do záhonu kvalitní kompost.</w:t>
      </w:r>
    </w:p>
    <w:p w:rsidR="00EA0BD7" w:rsidRPr="00EA0BD7" w:rsidRDefault="00EA0BD7" w:rsidP="002B570F">
      <w:pPr>
        <w:spacing w:after="0"/>
        <w:rPr>
          <w:b/>
          <w:noProof/>
          <w:sz w:val="28"/>
          <w:szCs w:val="28"/>
          <w:u w:val="single"/>
          <w:lang w:eastAsia="cs-CZ"/>
        </w:rPr>
      </w:pPr>
      <w:r w:rsidRPr="00EA0BD7">
        <w:rPr>
          <w:b/>
          <w:noProof/>
          <w:sz w:val="28"/>
          <w:szCs w:val="28"/>
          <w:u w:val="single"/>
          <w:lang w:eastAsia="cs-CZ"/>
        </w:rPr>
        <w:t>Výsev nebo výsadba dýně Hokaido</w:t>
      </w:r>
    </w:p>
    <w:p w:rsidR="00581011" w:rsidRDefault="00EA0BD7" w:rsidP="002B570F">
      <w:pPr>
        <w:spacing w:after="0"/>
        <w:rPr>
          <w:bCs/>
          <w:noProof/>
          <w:sz w:val="28"/>
          <w:szCs w:val="28"/>
          <w:lang w:eastAsia="cs-CZ"/>
        </w:rPr>
      </w:pPr>
      <w:r w:rsidRPr="00EA0BD7">
        <w:rPr>
          <w:bCs/>
          <w:noProof/>
          <w:sz w:val="28"/>
          <w:szCs w:val="28"/>
          <w:lang w:eastAsia="cs-CZ"/>
        </w:rPr>
        <w:t>Semínka můžete sít rovnou do připraveného záhonu kolem poloviny května. Semínka dáváme cca 1 m od sebe, protože musíme počítat s tím, že se Hokaido hodně rozroste a potřebuje dostatek místa.</w:t>
      </w:r>
      <w:r w:rsidR="00581011">
        <w:rPr>
          <w:bCs/>
          <w:noProof/>
          <w:sz w:val="28"/>
          <w:szCs w:val="28"/>
          <w:lang w:eastAsia="cs-CZ"/>
        </w:rPr>
        <w:t xml:space="preserve"> </w:t>
      </w:r>
      <w:r w:rsidRPr="00EA0BD7">
        <w:rPr>
          <w:bCs/>
          <w:noProof/>
          <w:sz w:val="28"/>
          <w:szCs w:val="28"/>
          <w:lang w:eastAsia="cs-CZ"/>
        </w:rPr>
        <w:t>Druhou variantou je, že si sazeničky předpěstujete doma nebo ve skleníku. Předpěstováváme nejlépe koncem března nebo začátkem dubna. Semínka dáte do zeminy například v kelímcích od jogurtů. Sejeme cca 2 až 3 cm hluboko. Semínka rychle vzchází a rostou.</w:t>
      </w:r>
    </w:p>
    <w:p w:rsidR="00EA0BD7" w:rsidRPr="00EA0BD7" w:rsidRDefault="00EA0BD7" w:rsidP="002B570F">
      <w:pPr>
        <w:spacing w:after="0"/>
        <w:rPr>
          <w:b/>
          <w:noProof/>
          <w:sz w:val="28"/>
          <w:szCs w:val="28"/>
          <w:u w:val="single"/>
          <w:lang w:eastAsia="cs-CZ"/>
        </w:rPr>
      </w:pPr>
      <w:r w:rsidRPr="00EA0BD7">
        <w:rPr>
          <w:b/>
          <w:noProof/>
          <w:sz w:val="28"/>
          <w:szCs w:val="28"/>
          <w:u w:val="single"/>
          <w:lang w:eastAsia="cs-CZ"/>
        </w:rPr>
        <w:t>Výsadba</w:t>
      </w:r>
    </w:p>
    <w:p w:rsidR="00EA0BD7" w:rsidRPr="00EA0BD7" w:rsidRDefault="00EA0BD7" w:rsidP="002B570F">
      <w:pPr>
        <w:spacing w:after="0"/>
        <w:rPr>
          <w:bCs/>
          <w:noProof/>
          <w:sz w:val="28"/>
          <w:szCs w:val="28"/>
          <w:lang w:eastAsia="cs-CZ"/>
        </w:rPr>
      </w:pPr>
      <w:r w:rsidRPr="00EA0BD7">
        <w:rPr>
          <w:bCs/>
          <w:noProof/>
          <w:sz w:val="28"/>
          <w:szCs w:val="28"/>
          <w:lang w:eastAsia="cs-CZ"/>
        </w:rPr>
        <w:t>Sazeničky Hokaido sázíme do připraveného záhonu v polovině května. Sázíme (stejně jako sejeme) cca 1 m od sebe, aby měly sazeničky dostatek místa. Rostlinám vyhovují slunné, teplé záhony.</w:t>
      </w:r>
    </w:p>
    <w:p w:rsidR="00EA0BD7" w:rsidRPr="00EA0BD7" w:rsidRDefault="00EA0BD7" w:rsidP="002B570F">
      <w:pPr>
        <w:spacing w:after="0"/>
        <w:rPr>
          <w:b/>
          <w:noProof/>
          <w:sz w:val="28"/>
          <w:szCs w:val="28"/>
          <w:u w:val="single"/>
          <w:lang w:eastAsia="cs-CZ"/>
        </w:rPr>
      </w:pPr>
      <w:r w:rsidRPr="00EA0BD7">
        <w:rPr>
          <w:b/>
          <w:noProof/>
          <w:sz w:val="28"/>
          <w:szCs w:val="28"/>
          <w:u w:val="single"/>
          <w:lang w:eastAsia="cs-CZ"/>
        </w:rPr>
        <w:t>Péče o rostlinu</w:t>
      </w:r>
    </w:p>
    <w:p w:rsidR="00EA0BD7" w:rsidRPr="00EA0BD7" w:rsidRDefault="00EA0BD7" w:rsidP="002B570F">
      <w:pPr>
        <w:spacing w:after="0"/>
        <w:rPr>
          <w:bCs/>
          <w:noProof/>
          <w:sz w:val="28"/>
          <w:szCs w:val="28"/>
          <w:lang w:eastAsia="cs-CZ"/>
        </w:rPr>
      </w:pPr>
      <w:r w:rsidRPr="00EA0BD7">
        <w:rPr>
          <w:bCs/>
          <w:noProof/>
          <w:sz w:val="28"/>
          <w:szCs w:val="28"/>
          <w:lang w:eastAsia="cs-CZ"/>
        </w:rPr>
        <w:t>Po výsadbě je důležité rostlinu dostatečně zalévat.</w:t>
      </w:r>
    </w:p>
    <w:p w:rsidR="00EA0BD7" w:rsidRPr="00EA0BD7" w:rsidRDefault="00EA0BD7" w:rsidP="002B570F">
      <w:pPr>
        <w:spacing w:after="0"/>
        <w:rPr>
          <w:bCs/>
          <w:noProof/>
          <w:sz w:val="28"/>
          <w:szCs w:val="28"/>
          <w:lang w:eastAsia="cs-CZ"/>
        </w:rPr>
      </w:pPr>
      <w:r w:rsidRPr="00EA0BD7">
        <w:rPr>
          <w:bCs/>
          <w:noProof/>
          <w:sz w:val="28"/>
          <w:szCs w:val="28"/>
          <w:lang w:eastAsia="cs-CZ"/>
        </w:rPr>
        <w:t>Dýni Hokaido zaštipujeme, aby se rozvětvovala a dávala větší úrodu.</w:t>
      </w:r>
    </w:p>
    <w:p w:rsidR="00EA0BD7" w:rsidRPr="00EA0BD7" w:rsidRDefault="00EA0BD7" w:rsidP="002B570F">
      <w:pPr>
        <w:spacing w:after="0"/>
        <w:rPr>
          <w:b/>
          <w:noProof/>
          <w:sz w:val="28"/>
          <w:szCs w:val="28"/>
          <w:u w:val="single"/>
          <w:lang w:eastAsia="cs-CZ"/>
        </w:rPr>
      </w:pPr>
      <w:r w:rsidRPr="00EA0BD7">
        <w:rPr>
          <w:b/>
          <w:noProof/>
          <w:sz w:val="28"/>
          <w:szCs w:val="28"/>
          <w:u w:val="single"/>
          <w:lang w:eastAsia="cs-CZ"/>
        </w:rPr>
        <w:t>Sklizeň a skladování dýně Hokaido</w:t>
      </w:r>
    </w:p>
    <w:p w:rsidR="00EA0BD7" w:rsidRPr="00EA0BD7" w:rsidRDefault="00EA0BD7" w:rsidP="002B570F">
      <w:pPr>
        <w:spacing w:after="0"/>
        <w:rPr>
          <w:bCs/>
          <w:noProof/>
          <w:sz w:val="28"/>
          <w:szCs w:val="28"/>
          <w:lang w:eastAsia="cs-CZ"/>
        </w:rPr>
      </w:pPr>
      <w:r w:rsidRPr="00EA0BD7">
        <w:rPr>
          <w:bCs/>
          <w:noProof/>
          <w:sz w:val="28"/>
          <w:szCs w:val="28"/>
          <w:lang w:eastAsia="cs-CZ"/>
        </w:rPr>
        <w:t>Hokaido začínáme sklízet koncem srpna. Sklízíme jakmile jsou plody krásně oranžově zbarvené, mají dřevnatou stopku a tvrdou slupku. Nedozrálá dýně není tak chutná, naopak přezrálá ztrácí svojí výživovou hodnotu.</w:t>
      </w:r>
    </w:p>
    <w:p w:rsidR="00EA0BD7" w:rsidRPr="00EA0BD7" w:rsidRDefault="00EA0BD7" w:rsidP="002B570F">
      <w:pPr>
        <w:rPr>
          <w:bCs/>
          <w:noProof/>
          <w:sz w:val="28"/>
          <w:szCs w:val="28"/>
          <w:lang w:eastAsia="cs-CZ"/>
        </w:rPr>
      </w:pPr>
      <w:r w:rsidRPr="00EA0BD7">
        <w:rPr>
          <w:bCs/>
          <w:noProof/>
          <w:sz w:val="28"/>
          <w:szCs w:val="28"/>
          <w:lang w:eastAsia="cs-CZ"/>
        </w:rPr>
        <w:t>Skladování</w:t>
      </w:r>
      <w:r>
        <w:rPr>
          <w:bCs/>
          <w:noProof/>
          <w:sz w:val="28"/>
          <w:szCs w:val="28"/>
          <w:lang w:eastAsia="cs-CZ"/>
        </w:rPr>
        <w:t xml:space="preserve">  - </w:t>
      </w:r>
      <w:r w:rsidRPr="00EA0BD7">
        <w:rPr>
          <w:bCs/>
          <w:noProof/>
          <w:sz w:val="28"/>
          <w:szCs w:val="28"/>
          <w:lang w:eastAsia="cs-CZ"/>
        </w:rPr>
        <w:t>Aby plody dýně Hokaido vydržely co nejdelší dobu, je třeba je správně skladovat. Dýni ukládáme i se stopkou na suché a chladné místo. Místo nesmí být vlhké, protože by dýně zplesnivěly. Správně uchovávané dýně vydrží do dalšího roku. To oceníte v zimě, kdy je lze těžko sehnat a jsou drahé.</w:t>
      </w:r>
    </w:p>
    <w:p w:rsidR="00EA0BD7" w:rsidRDefault="00EA0BD7" w:rsidP="002B570F">
      <w:pPr>
        <w:rPr>
          <w:bCs/>
          <w:noProof/>
          <w:sz w:val="28"/>
          <w:szCs w:val="28"/>
          <w:lang w:eastAsia="cs-CZ"/>
        </w:rPr>
      </w:pPr>
    </w:p>
    <w:p w:rsidR="000D02CD" w:rsidRDefault="000D02CD" w:rsidP="002B570F">
      <w:pPr>
        <w:rPr>
          <w:b/>
          <w:noProof/>
          <w:sz w:val="44"/>
          <w:szCs w:val="44"/>
          <w:u w:val="single"/>
          <w:lang w:eastAsia="cs-CZ"/>
        </w:rPr>
      </w:pPr>
      <w:r>
        <w:rPr>
          <w:b/>
          <w:noProof/>
          <w:sz w:val="44"/>
          <w:szCs w:val="44"/>
          <w:u w:val="single"/>
          <w:lang w:eastAsia="cs-CZ"/>
        </w:rPr>
        <w:t>DÝNĚ OKRASNÁ</w:t>
      </w:r>
    </w:p>
    <w:p w:rsidR="000D02CD" w:rsidRDefault="000D02CD" w:rsidP="002B570F">
      <w:pPr>
        <w:rPr>
          <w:b/>
          <w:noProof/>
          <w:sz w:val="44"/>
          <w:szCs w:val="44"/>
          <w:u w:val="single"/>
          <w:lang w:eastAsia="cs-CZ"/>
        </w:rPr>
      </w:pPr>
      <w:r>
        <w:rPr>
          <w:noProof/>
          <w:lang w:eastAsia="cs-CZ"/>
        </w:rPr>
        <w:drawing>
          <wp:inline distT="0" distB="0" distL="0" distR="0" wp14:anchorId="551E7B65" wp14:editId="0D70B2BA">
            <wp:extent cx="4867275" cy="3400425"/>
            <wp:effectExtent l="0" t="0" r="9525" b="9525"/>
            <wp:docPr id="29" name="Obrázek 29" descr="dý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ýně"/>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3400425"/>
                    </a:xfrm>
                    <a:prstGeom prst="rect">
                      <a:avLst/>
                    </a:prstGeom>
                    <a:noFill/>
                    <a:ln>
                      <a:noFill/>
                    </a:ln>
                  </pic:spPr>
                </pic:pic>
              </a:graphicData>
            </a:graphic>
          </wp:inline>
        </w:drawing>
      </w:r>
      <w:r>
        <w:rPr>
          <w:b/>
          <w:noProof/>
          <w:sz w:val="44"/>
          <w:szCs w:val="44"/>
          <w:u w:val="single"/>
          <w:lang w:eastAsia="cs-CZ"/>
        </w:rPr>
        <w:t>¨</w:t>
      </w:r>
    </w:p>
    <w:p w:rsidR="000D02CD" w:rsidRDefault="000D02CD" w:rsidP="002B570F">
      <w:pPr>
        <w:rPr>
          <w:bCs/>
          <w:noProof/>
          <w:sz w:val="28"/>
          <w:szCs w:val="28"/>
          <w:lang w:eastAsia="cs-CZ"/>
        </w:rPr>
      </w:pPr>
      <w:r w:rsidRPr="0045146A">
        <w:rPr>
          <w:bCs/>
          <w:noProof/>
          <w:sz w:val="28"/>
          <w:szCs w:val="28"/>
          <w:lang w:eastAsia="cs-CZ"/>
        </w:rPr>
        <w:t>Pěstování dýní není náročné a sklizeň bývá obrovská. Plodné jsou i okrasné odrůdy tykví. Nemají nijak výjimečně chutnou dužninu, ale o to jsou zajímavější svým vzhledem. Jejich zářivé barvy, zajímavé vzory a půvabné i bizardní tvary z nichž činí přímo výtvarné objekty. V době květu i zrání zdobí zahradu, zralé plody pak slouží jako dekorace. V kuchyni vytvoří dokonalé rustikální zátiší, rozsvítí chodbu, mohou vítat hosty na zápraží…</w:t>
      </w:r>
    </w:p>
    <w:p w:rsidR="000D02CD" w:rsidRDefault="000D02CD" w:rsidP="002B570F">
      <w:pPr>
        <w:rPr>
          <w:bCs/>
          <w:noProof/>
          <w:sz w:val="28"/>
          <w:szCs w:val="28"/>
          <w:lang w:eastAsia="cs-CZ"/>
        </w:rPr>
      </w:pPr>
    </w:p>
    <w:p w:rsidR="000D02CD" w:rsidRDefault="000D02CD" w:rsidP="002B570F">
      <w:pPr>
        <w:rPr>
          <w:bCs/>
          <w:noProof/>
          <w:sz w:val="28"/>
          <w:szCs w:val="28"/>
          <w:lang w:eastAsia="cs-CZ"/>
        </w:rPr>
      </w:pPr>
    </w:p>
    <w:p w:rsidR="000D02CD" w:rsidRDefault="000D02CD" w:rsidP="002B570F">
      <w:pPr>
        <w:rPr>
          <w:bCs/>
          <w:noProof/>
          <w:sz w:val="28"/>
          <w:szCs w:val="28"/>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3F2B5D" w:rsidRDefault="003F2B5D" w:rsidP="002B570F">
      <w:pPr>
        <w:rPr>
          <w:b/>
          <w:noProof/>
          <w:sz w:val="44"/>
          <w:szCs w:val="44"/>
          <w:u w:val="single"/>
          <w:lang w:eastAsia="cs-CZ"/>
        </w:rPr>
      </w:pPr>
    </w:p>
    <w:p w:rsidR="000D02CD" w:rsidRPr="00387C64" w:rsidRDefault="000D02CD" w:rsidP="002B570F">
      <w:pPr>
        <w:rPr>
          <w:b/>
          <w:noProof/>
          <w:sz w:val="44"/>
          <w:szCs w:val="44"/>
          <w:u w:val="single"/>
          <w:lang w:eastAsia="cs-CZ"/>
        </w:rPr>
      </w:pPr>
      <w:r w:rsidRPr="00387C64">
        <w:rPr>
          <w:b/>
          <w:noProof/>
          <w:sz w:val="44"/>
          <w:szCs w:val="44"/>
          <w:u w:val="single"/>
          <w:lang w:eastAsia="cs-CZ"/>
        </w:rPr>
        <w:lastRenderedPageBreak/>
        <w:t xml:space="preserve">ECHINACEA </w:t>
      </w:r>
      <w:r w:rsidR="009327A8">
        <w:rPr>
          <w:b/>
          <w:noProof/>
          <w:sz w:val="44"/>
          <w:szCs w:val="44"/>
          <w:u w:val="single"/>
          <w:lang w:eastAsia="cs-CZ"/>
        </w:rPr>
        <w:t>–</w:t>
      </w:r>
      <w:r w:rsidRPr="00387C64">
        <w:rPr>
          <w:b/>
          <w:noProof/>
          <w:sz w:val="44"/>
          <w:szCs w:val="44"/>
          <w:u w:val="single"/>
          <w:lang w:eastAsia="cs-CZ"/>
        </w:rPr>
        <w:t xml:space="preserve"> TŘAPATKA</w:t>
      </w:r>
    </w:p>
    <w:p w:rsidR="000D02CD" w:rsidRDefault="000D02CD" w:rsidP="002B570F">
      <w:pPr>
        <w:shd w:val="clear" w:color="auto" w:fill="FFFFFF"/>
        <w:spacing w:after="360" w:line="240" w:lineRule="auto"/>
        <w:textAlignment w:val="top"/>
        <w:rPr>
          <w:rFonts w:ascii="Arial" w:eastAsia="Times New Roman" w:hAnsi="Arial" w:cs="Arial"/>
          <w:sz w:val="24"/>
          <w:szCs w:val="24"/>
          <w:lang w:eastAsia="cs-CZ"/>
        </w:rPr>
      </w:pPr>
      <w:r>
        <w:rPr>
          <w:noProof/>
          <w:lang w:eastAsia="cs-CZ"/>
        </w:rPr>
        <w:drawing>
          <wp:inline distT="0" distB="0" distL="0" distR="0" wp14:anchorId="378545AA" wp14:editId="0ECE5829">
            <wp:extent cx="3175397" cy="3629025"/>
            <wp:effectExtent l="0" t="0" r="6350" b="0"/>
            <wp:docPr id="20" name="obrázek 1" descr="https://2.semena.cz/5368-thickbox_default/trapatka-echinacea-purpurea-white-swan-semena-trapatky-15-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semena.cz/5368-thickbox_default/trapatka-echinacea-purpurea-white-swan-semena-trapatky-15-k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6316" cy="3630076"/>
                    </a:xfrm>
                    <a:prstGeom prst="rect">
                      <a:avLst/>
                    </a:prstGeom>
                    <a:noFill/>
                    <a:ln>
                      <a:noFill/>
                    </a:ln>
                  </pic:spPr>
                </pic:pic>
              </a:graphicData>
            </a:graphic>
          </wp:inline>
        </w:drawing>
      </w:r>
    </w:p>
    <w:p w:rsidR="000D02CD" w:rsidRPr="00387C64" w:rsidRDefault="000D02CD" w:rsidP="002B570F">
      <w:pPr>
        <w:spacing w:before="100" w:beforeAutospacing="1" w:after="100" w:afterAutospacing="1" w:line="240" w:lineRule="auto"/>
        <w:rPr>
          <w:rFonts w:ascii="Arial" w:eastAsia="Times New Roman" w:hAnsi="Arial" w:cs="Arial"/>
          <w:sz w:val="24"/>
          <w:szCs w:val="24"/>
          <w:lang w:eastAsia="cs-CZ"/>
        </w:rPr>
      </w:pPr>
      <w:r w:rsidRPr="00387C64">
        <w:rPr>
          <w:rFonts w:ascii="Arial" w:eastAsia="Times New Roman" w:hAnsi="Arial" w:cs="Arial"/>
          <w:sz w:val="24"/>
          <w:szCs w:val="24"/>
          <w:lang w:eastAsia="cs-CZ"/>
        </w:rPr>
        <w:t>Třapatka nachová je mohutnou trsnatou trvalkou s léčivými účinky, která se skvěle hodí do trvalkových záhonů. Rostlina je vhodná nejenom k řezu, ale i k sušení. Ve váze vydrží dlouhou dobu. Rostliny třapatky jsou odolné proti suchu.</w:t>
      </w:r>
    </w:p>
    <w:p w:rsidR="000D02CD" w:rsidRPr="001456F9" w:rsidRDefault="000D02CD" w:rsidP="002B570F">
      <w:pPr>
        <w:pStyle w:val="Normlnweb"/>
        <w:rPr>
          <w:rFonts w:ascii="Arial" w:hAnsi="Arial" w:cs="Arial"/>
        </w:rPr>
      </w:pPr>
      <w:r>
        <w:rPr>
          <w:rFonts w:ascii="Arial" w:hAnsi="Arial" w:cs="Arial"/>
        </w:rPr>
        <w:t>Za</w:t>
      </w:r>
      <w:r w:rsidRPr="001456F9">
        <w:rPr>
          <w:rFonts w:ascii="Arial" w:hAnsi="Arial" w:cs="Arial"/>
        </w:rPr>
        <w:t>séváme do pařeniště nebo doma do truhlíku či květníku. Sazeničky vysazujeme v druhé polovině května na záhon.</w:t>
      </w:r>
    </w:p>
    <w:p w:rsidR="000D02CD" w:rsidRPr="001456F9" w:rsidRDefault="000D02CD" w:rsidP="002B570F">
      <w:pPr>
        <w:pStyle w:val="Normlnweb"/>
        <w:rPr>
          <w:rFonts w:ascii="Arial" w:hAnsi="Arial" w:cs="Arial"/>
        </w:rPr>
      </w:pPr>
      <w:r w:rsidRPr="001456F9">
        <w:rPr>
          <w:rFonts w:ascii="Arial" w:hAnsi="Arial" w:cs="Arial"/>
        </w:rPr>
        <w:t xml:space="preserve">Pro pěstování třapatky nachové je nejlépe vybrat slunné stanoviště, ale snáší i polostín. Nejraději má humózní a propustnou půdu, snese ale i půdy chudší a kamenité, ale vždy dobře propustné. Rostliny jsou k suchu poměrně tolerantní. Předpěstované sazenice můžeme později koupit i v obchodě se zahradním </w:t>
      </w:r>
      <w:proofErr w:type="spellStart"/>
      <w:proofErr w:type="gramStart"/>
      <w:r w:rsidRPr="001456F9">
        <w:rPr>
          <w:rFonts w:ascii="Arial" w:hAnsi="Arial" w:cs="Arial"/>
        </w:rPr>
        <w:t>sortimentem.Echinacea</w:t>
      </w:r>
      <w:proofErr w:type="spellEnd"/>
      <w:proofErr w:type="gramEnd"/>
      <w:r w:rsidRPr="001456F9">
        <w:rPr>
          <w:rFonts w:ascii="Arial" w:hAnsi="Arial" w:cs="Arial"/>
        </w:rPr>
        <w:t xml:space="preserve"> kvete většinou až druhým rokem a po té zůstává na záhoně jako trvalka.</w:t>
      </w:r>
    </w:p>
    <w:p w:rsidR="000D02CD" w:rsidRPr="001456F9" w:rsidRDefault="000D02CD" w:rsidP="002B570F">
      <w:pPr>
        <w:pStyle w:val="Normlnweb"/>
        <w:rPr>
          <w:rFonts w:ascii="Arial" w:hAnsi="Arial" w:cs="Arial"/>
        </w:rPr>
      </w:pPr>
      <w:r w:rsidRPr="001456F9">
        <w:rPr>
          <w:rFonts w:ascii="Arial" w:hAnsi="Arial" w:cs="Arial"/>
        </w:rPr>
        <w:t>Na záhoně doroste až do výšky 140 centimetrů ve struktuře rozvětveného keříku. Starší rostliny množíme potom dělením trsů.</w:t>
      </w:r>
    </w:p>
    <w:p w:rsidR="000D02CD" w:rsidRPr="001456F9" w:rsidRDefault="000D02CD" w:rsidP="002B570F">
      <w:pPr>
        <w:pStyle w:val="Nadpis3"/>
        <w:rPr>
          <w:rFonts w:ascii="Arial" w:hAnsi="Arial" w:cs="Arial"/>
          <w:b w:val="0"/>
          <w:bCs w:val="0"/>
          <w:sz w:val="24"/>
          <w:szCs w:val="24"/>
        </w:rPr>
      </w:pPr>
      <w:r w:rsidRPr="001456F9">
        <w:rPr>
          <w:rFonts w:ascii="Arial" w:hAnsi="Arial" w:cs="Arial"/>
          <w:sz w:val="24"/>
          <w:szCs w:val="24"/>
        </w:rPr>
        <w:t>Sběr a sušení</w:t>
      </w:r>
    </w:p>
    <w:p w:rsidR="000D02CD" w:rsidRDefault="000D02CD" w:rsidP="002B570F">
      <w:pPr>
        <w:pStyle w:val="Normlnweb"/>
        <w:rPr>
          <w:rFonts w:ascii="Arial" w:hAnsi="Arial" w:cs="Arial"/>
        </w:rPr>
      </w:pPr>
      <w:r w:rsidRPr="001456F9">
        <w:rPr>
          <w:rFonts w:ascii="Arial" w:hAnsi="Arial" w:cs="Arial"/>
        </w:rPr>
        <w:t>Pro účely domácího lékařství sbíráme kořen a okvětní plátky. Květ sbíráme ve fázi nakvétání, nejlépe za slunečného počasí a usušíme na stinném a vzdušném místě při teplotě kolem 35 stupňů.</w:t>
      </w:r>
    </w:p>
    <w:p w:rsidR="000D02CD" w:rsidRDefault="000D02CD" w:rsidP="002B570F">
      <w:pPr>
        <w:pStyle w:val="Normlnweb"/>
        <w:rPr>
          <w:rFonts w:ascii="Arial" w:hAnsi="Arial" w:cs="Arial"/>
        </w:rPr>
      </w:pPr>
      <w:r w:rsidRPr="001456F9">
        <w:rPr>
          <w:rFonts w:ascii="Arial" w:hAnsi="Arial" w:cs="Arial"/>
        </w:rPr>
        <w:t xml:space="preserve">Kořen sbíráme v září a </w:t>
      </w:r>
      <w:proofErr w:type="spellStart"/>
      <w:r w:rsidRPr="001456F9">
        <w:rPr>
          <w:rFonts w:ascii="Arial" w:hAnsi="Arial" w:cs="Arial"/>
        </w:rPr>
        <w:t>řijnu</w:t>
      </w:r>
      <w:proofErr w:type="spellEnd"/>
      <w:r w:rsidRPr="001456F9">
        <w:rPr>
          <w:rFonts w:ascii="Arial" w:hAnsi="Arial" w:cs="Arial"/>
        </w:rPr>
        <w:t>, podélně ho rozřízneme a usušíme nejlépe umělým teplem do 60 stupňů.</w:t>
      </w:r>
    </w:p>
    <w:p w:rsidR="000D02CD" w:rsidRDefault="000D02CD" w:rsidP="002B570F">
      <w:pPr>
        <w:rPr>
          <w:b/>
          <w:noProof/>
          <w:sz w:val="44"/>
          <w:szCs w:val="44"/>
          <w:u w:val="single"/>
          <w:lang w:eastAsia="cs-CZ"/>
        </w:rPr>
      </w:pPr>
    </w:p>
    <w:p w:rsidR="000D02CD" w:rsidRDefault="000D02CD" w:rsidP="002B570F">
      <w:pPr>
        <w:rPr>
          <w:bCs/>
          <w:noProof/>
          <w:sz w:val="28"/>
          <w:szCs w:val="28"/>
          <w:lang w:eastAsia="cs-CZ"/>
        </w:rPr>
      </w:pPr>
    </w:p>
    <w:p w:rsidR="00EA0BD7" w:rsidRDefault="00EA0BD7" w:rsidP="002B570F">
      <w:pPr>
        <w:rPr>
          <w:bCs/>
          <w:noProof/>
          <w:sz w:val="28"/>
          <w:szCs w:val="28"/>
          <w:lang w:eastAsia="cs-CZ"/>
        </w:rPr>
      </w:pPr>
    </w:p>
    <w:p w:rsidR="000D02CD" w:rsidRDefault="000D02CD" w:rsidP="002B570F">
      <w:pPr>
        <w:rPr>
          <w:b/>
          <w:noProof/>
          <w:sz w:val="44"/>
          <w:szCs w:val="44"/>
          <w:u w:val="single"/>
          <w:lang w:eastAsia="cs-CZ"/>
        </w:rPr>
      </w:pPr>
      <w:r w:rsidRPr="00A9510B">
        <w:rPr>
          <w:b/>
          <w:noProof/>
          <w:sz w:val="44"/>
          <w:szCs w:val="44"/>
          <w:u w:val="single"/>
          <w:lang w:eastAsia="cs-CZ"/>
        </w:rPr>
        <w:lastRenderedPageBreak/>
        <w:t>FAZOL VELKÝ</w:t>
      </w:r>
      <w:r w:rsidR="009327A8">
        <w:rPr>
          <w:b/>
          <w:noProof/>
          <w:sz w:val="44"/>
          <w:szCs w:val="44"/>
          <w:u w:val="single"/>
          <w:lang w:eastAsia="cs-CZ"/>
        </w:rPr>
        <w:t xml:space="preserve"> </w:t>
      </w:r>
      <w:r>
        <w:rPr>
          <w:noProof/>
          <w:lang w:eastAsia="cs-CZ"/>
        </w:rPr>
        <w:drawing>
          <wp:inline distT="0" distB="0" distL="0" distR="0" wp14:anchorId="1D18E8B9" wp14:editId="5FA4D427">
            <wp:extent cx="4876800" cy="3035211"/>
            <wp:effectExtent l="0" t="0" r="0" b="0"/>
            <wp:docPr id="6" name="obrázek 8" descr="Výsledek obrázku pro fazol velký pěst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fazol velký pěstování"/>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2169" cy="3038553"/>
                    </a:xfrm>
                    <a:prstGeom prst="rect">
                      <a:avLst/>
                    </a:prstGeom>
                    <a:noFill/>
                    <a:ln>
                      <a:noFill/>
                    </a:ln>
                  </pic:spPr>
                </pic:pic>
              </a:graphicData>
            </a:graphic>
          </wp:inline>
        </w:drawing>
      </w:r>
    </w:p>
    <w:p w:rsidR="000D02CD" w:rsidRPr="00A9510B" w:rsidRDefault="000D02CD" w:rsidP="002B570F">
      <w:pPr>
        <w:rPr>
          <w:bCs/>
          <w:noProof/>
          <w:sz w:val="28"/>
          <w:szCs w:val="28"/>
          <w:lang w:eastAsia="cs-CZ"/>
        </w:rPr>
      </w:pPr>
      <w:r w:rsidRPr="00A9510B">
        <w:rPr>
          <w:bCs/>
          <w:noProof/>
          <w:sz w:val="28"/>
          <w:szCs w:val="28"/>
          <w:lang w:eastAsia="cs-CZ"/>
        </w:rPr>
        <w:t>S fazolemi do země nespěchejte. Jestli něco nemají rády, pak to jsou nízké teploty. Nejsou na ně ze své domoviny zvyklé. A zdá se, že ani šlechtitelé na tom zatím nic nedokáží změnit. Nezbývá, než počkat, až teplota půdy nebude klesat pod 10 stupňů Celsia.</w:t>
      </w:r>
    </w:p>
    <w:p w:rsidR="000D02CD" w:rsidRPr="00A9510B" w:rsidRDefault="000D02CD" w:rsidP="002B570F">
      <w:pPr>
        <w:spacing w:after="0" w:line="240" w:lineRule="auto"/>
        <w:rPr>
          <w:rFonts w:ascii="Times New Roman" w:eastAsia="Times New Roman" w:hAnsi="Times New Roman" w:cs="Times New Roman"/>
          <w:sz w:val="24"/>
          <w:szCs w:val="24"/>
          <w:lang w:eastAsia="cs-CZ"/>
        </w:rPr>
      </w:pPr>
    </w:p>
    <w:p w:rsidR="000D02CD" w:rsidRPr="00A9510B" w:rsidRDefault="000D02CD" w:rsidP="002B570F">
      <w:pPr>
        <w:rPr>
          <w:bCs/>
          <w:noProof/>
          <w:sz w:val="28"/>
          <w:szCs w:val="28"/>
          <w:lang w:eastAsia="cs-CZ"/>
        </w:rPr>
      </w:pPr>
      <w:r w:rsidRPr="00A9510B">
        <w:rPr>
          <w:bCs/>
          <w:noProof/>
          <w:sz w:val="28"/>
          <w:szCs w:val="28"/>
          <w:lang w:eastAsia="cs-CZ"/>
        </w:rPr>
        <w:t>Které fazole jsou ty pravé?</w:t>
      </w:r>
    </w:p>
    <w:p w:rsidR="000D02CD" w:rsidRDefault="000D02CD" w:rsidP="002B570F">
      <w:pPr>
        <w:rPr>
          <w:bCs/>
          <w:noProof/>
          <w:sz w:val="28"/>
          <w:szCs w:val="28"/>
          <w:lang w:eastAsia="cs-CZ"/>
        </w:rPr>
      </w:pPr>
      <w:r w:rsidRPr="00A9510B">
        <w:rPr>
          <w:bCs/>
          <w:noProof/>
          <w:sz w:val="28"/>
          <w:szCs w:val="28"/>
          <w:lang w:eastAsia="cs-CZ"/>
        </w:rPr>
        <w:t xml:space="preserve">U nás se nejčastěji pěstuje </w:t>
      </w:r>
      <w:r w:rsidRPr="00A9510B">
        <w:rPr>
          <w:b/>
          <w:noProof/>
          <w:sz w:val="28"/>
          <w:szCs w:val="28"/>
          <w:lang w:eastAsia="cs-CZ"/>
        </w:rPr>
        <w:t>fazol obecný</w:t>
      </w:r>
      <w:r w:rsidRPr="00A9510B">
        <w:rPr>
          <w:bCs/>
          <w:noProof/>
          <w:sz w:val="28"/>
          <w:szCs w:val="28"/>
          <w:lang w:eastAsia="cs-CZ"/>
        </w:rPr>
        <w:t xml:space="preserve"> (</w:t>
      </w:r>
      <w:r w:rsidRPr="00A9510B">
        <w:rPr>
          <w:bCs/>
          <w:i/>
          <w:iCs/>
          <w:noProof/>
          <w:sz w:val="28"/>
          <w:szCs w:val="28"/>
          <w:lang w:eastAsia="cs-CZ"/>
        </w:rPr>
        <w:t>Phaseolus vulgaris</w:t>
      </w:r>
      <w:r w:rsidRPr="00A9510B">
        <w:rPr>
          <w:bCs/>
          <w:noProof/>
          <w:sz w:val="28"/>
          <w:szCs w:val="28"/>
          <w:lang w:eastAsia="cs-CZ"/>
        </w:rPr>
        <w:t xml:space="preserve">) jak v keříčkové, tak tyčkové formě. V okrasných částech zahrad se jako popínavá letnička pěstuje </w:t>
      </w:r>
      <w:hyperlink r:id="rId20" w:history="1">
        <w:r w:rsidRPr="00A9510B">
          <w:rPr>
            <w:b/>
            <w:noProof/>
            <w:sz w:val="28"/>
            <w:szCs w:val="28"/>
            <w:lang w:eastAsia="cs-CZ"/>
          </w:rPr>
          <w:t>fazol šarlatový</w:t>
        </w:r>
      </w:hyperlink>
      <w:r w:rsidRPr="00A9510B">
        <w:rPr>
          <w:bCs/>
          <w:noProof/>
          <w:sz w:val="28"/>
          <w:szCs w:val="28"/>
          <w:lang w:eastAsia="cs-CZ"/>
        </w:rPr>
        <w:t xml:space="preserve"> (</w:t>
      </w:r>
      <w:r w:rsidRPr="00A9510B">
        <w:rPr>
          <w:bCs/>
          <w:i/>
          <w:iCs/>
          <w:noProof/>
          <w:sz w:val="28"/>
          <w:szCs w:val="28"/>
          <w:lang w:eastAsia="cs-CZ"/>
        </w:rPr>
        <w:t>Phaseolus coccineus</w:t>
      </w:r>
      <w:r w:rsidRPr="00A9510B">
        <w:rPr>
          <w:bCs/>
          <w:noProof/>
          <w:sz w:val="28"/>
          <w:szCs w:val="28"/>
          <w:lang w:eastAsia="cs-CZ"/>
        </w:rPr>
        <w:t>). I jeho zrna však můžete po uvaření konzumovat.</w:t>
      </w:r>
    </w:p>
    <w:p w:rsidR="000D02CD" w:rsidRDefault="000D02CD" w:rsidP="002B570F">
      <w:pPr>
        <w:rPr>
          <w:bCs/>
          <w:noProof/>
          <w:sz w:val="28"/>
          <w:szCs w:val="28"/>
          <w:lang w:eastAsia="cs-CZ"/>
        </w:rPr>
      </w:pPr>
      <w:r>
        <w:rPr>
          <w:noProof/>
          <w:lang w:eastAsia="cs-CZ"/>
        </w:rPr>
        <w:drawing>
          <wp:inline distT="0" distB="0" distL="0" distR="0" wp14:anchorId="516BB8EE" wp14:editId="2CA2575B">
            <wp:extent cx="3124200" cy="1885950"/>
            <wp:effectExtent l="0" t="0" r="0" b="0"/>
            <wp:docPr id="7" name="Obrázek 7" descr="mladá rostlina fazolu obecn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adá rostlina fazolu obecnéh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1885950"/>
                    </a:xfrm>
                    <a:prstGeom prst="rect">
                      <a:avLst/>
                    </a:prstGeom>
                    <a:noFill/>
                    <a:ln>
                      <a:noFill/>
                    </a:ln>
                  </pic:spPr>
                </pic:pic>
              </a:graphicData>
            </a:graphic>
          </wp:inline>
        </w:drawing>
      </w:r>
    </w:p>
    <w:p w:rsidR="000D02CD" w:rsidRDefault="000D02CD" w:rsidP="002B570F">
      <w:pPr>
        <w:rPr>
          <w:bCs/>
          <w:noProof/>
          <w:sz w:val="28"/>
          <w:szCs w:val="28"/>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0D02CD" w:rsidRPr="008E0337" w:rsidRDefault="000D02CD" w:rsidP="002B570F">
      <w:pPr>
        <w:rPr>
          <w:b/>
          <w:noProof/>
          <w:sz w:val="44"/>
          <w:szCs w:val="44"/>
          <w:u w:val="single"/>
          <w:lang w:eastAsia="cs-CZ"/>
        </w:rPr>
      </w:pPr>
      <w:r w:rsidRPr="008E0337">
        <w:rPr>
          <w:b/>
          <w:noProof/>
          <w:sz w:val="44"/>
          <w:szCs w:val="44"/>
          <w:u w:val="single"/>
          <w:lang w:eastAsia="cs-CZ"/>
        </w:rPr>
        <w:lastRenderedPageBreak/>
        <w:t>H</w:t>
      </w:r>
      <w:r w:rsidR="00581011">
        <w:rPr>
          <w:b/>
          <w:noProof/>
          <w:sz w:val="44"/>
          <w:szCs w:val="44"/>
          <w:u w:val="single"/>
          <w:lang w:eastAsia="cs-CZ"/>
        </w:rPr>
        <w:t>LEDÍK</w:t>
      </w:r>
    </w:p>
    <w:p w:rsidR="000D02CD" w:rsidRDefault="000D02CD" w:rsidP="002B570F">
      <w:pPr>
        <w:pStyle w:val="Normlnweb"/>
        <w:rPr>
          <w:rFonts w:ascii="Arial" w:hAnsi="Arial" w:cs="Arial"/>
        </w:rPr>
      </w:pPr>
      <w:r>
        <w:rPr>
          <w:rFonts w:ascii="Arial" w:hAnsi="Arial" w:cs="Arial"/>
          <w:noProof/>
          <w:color w:val="272727"/>
          <w:sz w:val="21"/>
          <w:szCs w:val="21"/>
        </w:rPr>
        <w:drawing>
          <wp:inline distT="0" distB="0" distL="0" distR="0" wp14:anchorId="6AFE102D" wp14:editId="2FBF918C">
            <wp:extent cx="5759450" cy="3233691"/>
            <wp:effectExtent l="0" t="0" r="0" b="5080"/>
            <wp:docPr id="24" name="Obrázek 24" descr="Letní zahrada: Veselé hledíky nepodléhají módním trendů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tní zahrada: Veselé hledíky nepodléhají módním trendům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233691"/>
                    </a:xfrm>
                    <a:prstGeom prst="rect">
                      <a:avLst/>
                    </a:prstGeom>
                    <a:noFill/>
                    <a:ln>
                      <a:noFill/>
                    </a:ln>
                  </pic:spPr>
                </pic:pic>
              </a:graphicData>
            </a:graphic>
          </wp:inline>
        </w:drawing>
      </w:r>
    </w:p>
    <w:p w:rsidR="000D02CD" w:rsidRPr="008E0337" w:rsidRDefault="000D02CD" w:rsidP="002B570F">
      <w:pPr>
        <w:pStyle w:val="Normlnweb"/>
        <w:rPr>
          <w:rFonts w:ascii="Arial" w:hAnsi="Arial" w:cs="Arial"/>
          <w:b/>
        </w:rPr>
      </w:pPr>
      <w:r w:rsidRPr="008E0337">
        <w:rPr>
          <w:rFonts w:ascii="Arial" w:hAnsi="Arial" w:cs="Arial"/>
          <w:b/>
        </w:rPr>
        <w:t>Pěstování hledíků</w:t>
      </w:r>
    </w:p>
    <w:p w:rsidR="000D02CD" w:rsidRPr="008E0337" w:rsidRDefault="000D02CD" w:rsidP="002B570F">
      <w:pPr>
        <w:pStyle w:val="Normlnweb"/>
        <w:rPr>
          <w:rFonts w:ascii="Arial" w:hAnsi="Arial" w:cs="Arial"/>
        </w:rPr>
      </w:pPr>
      <w:r w:rsidRPr="008E0337">
        <w:rPr>
          <w:rFonts w:ascii="Arial" w:hAnsi="Arial" w:cs="Arial"/>
        </w:rPr>
        <w:t xml:space="preserve">Hledíky </w:t>
      </w:r>
      <w:r>
        <w:rPr>
          <w:rFonts w:ascii="Arial" w:hAnsi="Arial" w:cs="Arial"/>
        </w:rPr>
        <w:t xml:space="preserve">jsou letničky, </w:t>
      </w:r>
      <w:proofErr w:type="gramStart"/>
      <w:r w:rsidRPr="008E0337">
        <w:rPr>
          <w:rFonts w:ascii="Arial" w:hAnsi="Arial" w:cs="Arial"/>
        </w:rPr>
        <w:t xml:space="preserve">můžeme </w:t>
      </w:r>
      <w:r>
        <w:rPr>
          <w:rFonts w:ascii="Arial" w:hAnsi="Arial" w:cs="Arial"/>
        </w:rPr>
        <w:t xml:space="preserve"> je</w:t>
      </w:r>
      <w:proofErr w:type="gramEnd"/>
      <w:r>
        <w:rPr>
          <w:rFonts w:ascii="Arial" w:hAnsi="Arial" w:cs="Arial"/>
        </w:rPr>
        <w:t xml:space="preserve"> </w:t>
      </w:r>
      <w:r w:rsidRPr="008E0337">
        <w:rPr>
          <w:rFonts w:ascii="Arial" w:hAnsi="Arial" w:cs="Arial"/>
        </w:rPr>
        <w:t>sázet na venkovní záhon od konce dubna, snese jarní mrazík. Kvete od června do srpna. Hledíky dorůstají do výšky od 20 do 90 cm, podle odrůdy. Nízké hledíky vysazujeme jako lemy záhonů, vyšší druhy do skupinových výsadeb s ostatními květinami. Hledíky je možné řezat do vázy, kde vydrží velmi dlouho.</w:t>
      </w:r>
    </w:p>
    <w:p w:rsidR="000D02CD" w:rsidRPr="008E0337" w:rsidRDefault="000D02CD" w:rsidP="002B570F">
      <w:pPr>
        <w:pStyle w:val="Normlnweb"/>
        <w:rPr>
          <w:rFonts w:ascii="Arial" w:hAnsi="Arial" w:cs="Arial"/>
        </w:rPr>
      </w:pPr>
      <w:r w:rsidRPr="008E0337">
        <w:rPr>
          <w:rFonts w:ascii="Arial" w:hAnsi="Arial" w:cs="Arial"/>
        </w:rPr>
        <w:t>Hledíky potřebují pro správný růst slunečnou polohu a půdu bohatou na živiny. Pokud budeme během kvetení odstraňovat odkvetlé květy, prodloužíme jeho dobu kvetení až do konce srpna.</w:t>
      </w:r>
    </w:p>
    <w:p w:rsidR="000D02CD" w:rsidRPr="008E0337" w:rsidRDefault="000D02CD" w:rsidP="002B570F">
      <w:pPr>
        <w:pStyle w:val="Normlnweb"/>
        <w:rPr>
          <w:rFonts w:ascii="Arial" w:hAnsi="Arial" w:cs="Arial"/>
          <w:b/>
        </w:rPr>
      </w:pPr>
      <w:r w:rsidRPr="008E0337">
        <w:rPr>
          <w:rFonts w:ascii="Arial" w:hAnsi="Arial" w:cs="Arial"/>
          <w:b/>
        </w:rPr>
        <w:t>Rozmnožování hledíků</w:t>
      </w:r>
    </w:p>
    <w:p w:rsidR="000D02CD" w:rsidRDefault="000D02CD" w:rsidP="002B570F">
      <w:pPr>
        <w:pStyle w:val="Normlnweb"/>
        <w:rPr>
          <w:rFonts w:ascii="Arial" w:hAnsi="Arial" w:cs="Arial"/>
        </w:rPr>
      </w:pPr>
      <w:r w:rsidRPr="008E0337">
        <w:rPr>
          <w:rFonts w:ascii="Arial" w:hAnsi="Arial" w:cs="Arial"/>
        </w:rPr>
        <w:t>Hledíky se rozmnožují semeny vysévanými do volné půdy v druhé polovině jara. Můžeme je rozmnožovat i stonkovými řízky na podzim.</w:t>
      </w:r>
    </w:p>
    <w:p w:rsidR="000D02CD" w:rsidRPr="009E7CBE" w:rsidRDefault="000D02CD" w:rsidP="002B570F">
      <w:pPr>
        <w:pStyle w:val="Normlnweb"/>
        <w:rPr>
          <w:rFonts w:ascii="Arial" w:hAnsi="Arial" w:cs="Arial"/>
        </w:rPr>
      </w:pPr>
      <w:r w:rsidRPr="009E7CBE">
        <w:rPr>
          <w:rFonts w:ascii="Arial" w:hAnsi="Arial" w:cs="Arial"/>
        </w:rPr>
        <w:t xml:space="preserve">Setba: předpěstování </w:t>
      </w:r>
      <w:proofErr w:type="gramStart"/>
      <w:r w:rsidRPr="009E7CBE">
        <w:rPr>
          <w:rFonts w:ascii="Arial" w:hAnsi="Arial" w:cs="Arial"/>
        </w:rPr>
        <w:t>únor – duben</w:t>
      </w:r>
      <w:proofErr w:type="gramEnd"/>
      <w:r w:rsidRPr="009E7CBE">
        <w:rPr>
          <w:rFonts w:ascii="Arial" w:hAnsi="Arial" w:cs="Arial"/>
        </w:rPr>
        <w:t>, setí semen přímo do půdy konec dubna až květen</w:t>
      </w:r>
    </w:p>
    <w:p w:rsidR="000D02CD" w:rsidRPr="009E7CBE" w:rsidRDefault="000D02CD" w:rsidP="002B570F">
      <w:pPr>
        <w:pStyle w:val="Normlnweb"/>
        <w:rPr>
          <w:rFonts w:ascii="Arial" w:hAnsi="Arial" w:cs="Arial"/>
        </w:rPr>
      </w:pPr>
      <w:r w:rsidRPr="009E7CBE">
        <w:rPr>
          <w:rFonts w:ascii="Arial" w:hAnsi="Arial" w:cs="Arial"/>
        </w:rPr>
        <w:t>Květenství: červen až říjen, kvete do prvních mrazíků</w:t>
      </w:r>
    </w:p>
    <w:p w:rsidR="000D02CD" w:rsidRPr="008E0337" w:rsidRDefault="000D02CD" w:rsidP="002B570F">
      <w:pPr>
        <w:pStyle w:val="Normlnweb"/>
        <w:rPr>
          <w:rFonts w:ascii="Arial" w:hAnsi="Arial" w:cs="Arial"/>
        </w:rPr>
      </w:pPr>
      <w:r w:rsidRPr="008E0337">
        <w:rPr>
          <w:rFonts w:ascii="Arial" w:hAnsi="Arial" w:cs="Arial"/>
        </w:rPr>
        <w:t xml:space="preserve">Rozestupy: 20 </w:t>
      </w:r>
      <w:proofErr w:type="gramStart"/>
      <w:r w:rsidRPr="008E0337">
        <w:rPr>
          <w:rFonts w:ascii="Arial" w:hAnsi="Arial" w:cs="Arial"/>
        </w:rPr>
        <w:t>cm  x</w:t>
      </w:r>
      <w:proofErr w:type="gramEnd"/>
      <w:r w:rsidRPr="008E0337">
        <w:rPr>
          <w:rFonts w:ascii="Arial" w:hAnsi="Arial" w:cs="Arial"/>
        </w:rPr>
        <w:t xml:space="preserve"> 30 cm</w:t>
      </w:r>
    </w:p>
    <w:p w:rsidR="000D02CD" w:rsidRPr="008E0337" w:rsidRDefault="000D02CD" w:rsidP="002B570F">
      <w:pPr>
        <w:pStyle w:val="Normlnweb"/>
        <w:rPr>
          <w:rFonts w:ascii="Arial" w:hAnsi="Arial" w:cs="Arial"/>
        </w:rPr>
      </w:pPr>
      <w:r w:rsidRPr="008E0337">
        <w:rPr>
          <w:rFonts w:ascii="Arial" w:hAnsi="Arial" w:cs="Arial"/>
        </w:rPr>
        <w:t>Výška rostliny:  35- 40 cm</w:t>
      </w:r>
    </w:p>
    <w:p w:rsidR="000D02CD" w:rsidRPr="008E0337" w:rsidRDefault="000D02CD" w:rsidP="002B570F">
      <w:pPr>
        <w:pStyle w:val="Normlnweb"/>
        <w:rPr>
          <w:rFonts w:ascii="Arial" w:hAnsi="Arial" w:cs="Arial"/>
        </w:rPr>
      </w:pPr>
    </w:p>
    <w:p w:rsidR="00EA0BD7" w:rsidRDefault="00EA0BD7" w:rsidP="002B570F">
      <w:pPr>
        <w:rPr>
          <w:b/>
          <w:noProof/>
          <w:sz w:val="44"/>
          <w:szCs w:val="44"/>
          <w:u w:val="single"/>
          <w:lang w:eastAsia="cs-CZ"/>
        </w:rPr>
      </w:pPr>
    </w:p>
    <w:p w:rsidR="00EA0BD7" w:rsidRDefault="00EA0BD7" w:rsidP="002B570F">
      <w:pPr>
        <w:rPr>
          <w:b/>
          <w:noProof/>
          <w:sz w:val="44"/>
          <w:szCs w:val="44"/>
          <w:u w:val="single"/>
          <w:lang w:eastAsia="cs-CZ"/>
        </w:rPr>
      </w:pPr>
    </w:p>
    <w:p w:rsidR="00EA0BD7" w:rsidRDefault="00EA0BD7" w:rsidP="002B570F">
      <w:pPr>
        <w:rPr>
          <w:b/>
          <w:noProof/>
          <w:sz w:val="44"/>
          <w:szCs w:val="44"/>
          <w:u w:val="single"/>
          <w:lang w:eastAsia="cs-CZ"/>
        </w:rPr>
      </w:pPr>
    </w:p>
    <w:p w:rsidR="00860BDD" w:rsidRDefault="00860BDD" w:rsidP="002B570F">
      <w:pPr>
        <w:rPr>
          <w:b/>
          <w:noProof/>
          <w:sz w:val="44"/>
          <w:szCs w:val="44"/>
          <w:u w:val="single"/>
          <w:lang w:eastAsia="cs-CZ"/>
        </w:rPr>
      </w:pPr>
    </w:p>
    <w:p w:rsidR="00860BDD" w:rsidRDefault="00C3006A" w:rsidP="002B570F">
      <w:pPr>
        <w:rPr>
          <w:b/>
          <w:noProof/>
          <w:sz w:val="44"/>
          <w:szCs w:val="44"/>
          <w:u w:val="single"/>
          <w:lang w:eastAsia="cs-CZ"/>
        </w:rPr>
      </w:pPr>
      <w:r>
        <w:rPr>
          <w:b/>
          <w:noProof/>
          <w:sz w:val="44"/>
          <w:szCs w:val="44"/>
          <w:u w:val="single"/>
          <w:lang w:eastAsia="cs-CZ"/>
        </w:rPr>
        <w:t xml:space="preserve">CHRPIČKA </w:t>
      </w:r>
      <w:r w:rsidR="00860BDD">
        <w:rPr>
          <w:b/>
          <w:noProof/>
          <w:sz w:val="44"/>
          <w:szCs w:val="44"/>
          <w:u w:val="single"/>
          <w:lang w:eastAsia="cs-CZ"/>
        </w:rPr>
        <w:t>modrá</w:t>
      </w:r>
    </w:p>
    <w:p w:rsidR="00860BDD" w:rsidRDefault="00860BDD" w:rsidP="002B570F">
      <w:pPr>
        <w:rPr>
          <w:b/>
          <w:noProof/>
          <w:sz w:val="44"/>
          <w:szCs w:val="44"/>
          <w:u w:val="single"/>
          <w:lang w:eastAsia="cs-CZ"/>
        </w:rPr>
      </w:pPr>
      <w:r>
        <w:rPr>
          <w:noProof/>
        </w:rPr>
        <w:drawing>
          <wp:inline distT="0" distB="0" distL="0" distR="0">
            <wp:extent cx="5759450" cy="4319588"/>
            <wp:effectExtent l="0" t="0" r="0" b="5080"/>
            <wp:docPr id="46" name="Obrázek 46" descr="Chrpa modrá (Centaurea cyannu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pa modrá (Centaurea cyannus 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860BDD" w:rsidRPr="00860BDD" w:rsidRDefault="00860BDD" w:rsidP="00860BDD">
      <w:pPr>
        <w:pStyle w:val="Normlnweb"/>
        <w:rPr>
          <w:rFonts w:ascii="Arial" w:hAnsi="Arial" w:cs="Arial"/>
        </w:rPr>
      </w:pPr>
      <w:r w:rsidRPr="00860BDD">
        <w:rPr>
          <w:rFonts w:ascii="Arial" w:hAnsi="Arial" w:cs="Arial"/>
        </w:rPr>
        <w:t xml:space="preserve">Chrpa je jednoletá rostlina (letnička), která může dosáhnout výšky až 90 cm. Má rozvětvenou lodyhu s přisedlými střídavými listy. Listy jsou měkké, čárkovité až kopinaté a celokrajné. Na koncích větviček vyrůstají modré květy, které jsou trubkovité a rozeklané a tvoří květenství úborů. Květy mají v průměru </w:t>
      </w:r>
      <w:proofErr w:type="gramStart"/>
      <w:r w:rsidRPr="00860BDD">
        <w:rPr>
          <w:rFonts w:ascii="Arial" w:hAnsi="Arial" w:cs="Arial"/>
        </w:rPr>
        <w:t>2 - 3</w:t>
      </w:r>
      <w:proofErr w:type="gramEnd"/>
      <w:r w:rsidRPr="00860BDD">
        <w:rPr>
          <w:rFonts w:ascii="Arial" w:hAnsi="Arial" w:cs="Arial"/>
        </w:rPr>
        <w:t xml:space="preserve"> cm. Kvete od června do září. Plodem jsou nedělené a celokrajné nažky.</w:t>
      </w:r>
    </w:p>
    <w:p w:rsidR="0092403D" w:rsidRDefault="00860BDD" w:rsidP="00860BDD">
      <w:pPr>
        <w:pStyle w:val="Normlnweb"/>
        <w:rPr>
          <w:rFonts w:ascii="Arial" w:hAnsi="Arial" w:cs="Arial"/>
        </w:rPr>
      </w:pPr>
      <w:r w:rsidRPr="00860BDD">
        <w:rPr>
          <w:rFonts w:ascii="Arial" w:hAnsi="Arial" w:cs="Arial"/>
        </w:rPr>
        <w:t xml:space="preserve">V minulosti byla chrpa vzácnou rostlinou díky masivnímu používání herbicidů. </w:t>
      </w:r>
    </w:p>
    <w:p w:rsidR="00860BDD" w:rsidRPr="00860BDD" w:rsidRDefault="00860BDD" w:rsidP="00860BDD">
      <w:pPr>
        <w:pStyle w:val="Normlnweb"/>
        <w:rPr>
          <w:rFonts w:ascii="Arial" w:hAnsi="Arial" w:cs="Arial"/>
        </w:rPr>
      </w:pPr>
      <w:r w:rsidRPr="00860BDD">
        <w:rPr>
          <w:rFonts w:ascii="Arial" w:hAnsi="Arial" w:cs="Arial"/>
        </w:rPr>
        <w:t xml:space="preserve">V současné době se chrpa začíná vyskytovat hojněji, protože se jedná převážně o polní rostlinu, roste hlavně na polích a na krajích polí, mimo pole se s ní můžeme zřídka setkat ještě na suchých mezích, podél cest a na slunných stráních, lesních </w:t>
      </w:r>
      <w:proofErr w:type="spellStart"/>
      <w:r w:rsidRPr="00860BDD">
        <w:rPr>
          <w:rFonts w:ascii="Arial" w:hAnsi="Arial" w:cs="Arial"/>
        </w:rPr>
        <w:t>mítinách</w:t>
      </w:r>
      <w:proofErr w:type="spellEnd"/>
      <w:r w:rsidRPr="00860BDD">
        <w:rPr>
          <w:rFonts w:ascii="Arial" w:hAnsi="Arial" w:cs="Arial"/>
        </w:rPr>
        <w:t xml:space="preserve"> a v suchých příkopech.</w:t>
      </w:r>
    </w:p>
    <w:p w:rsidR="00860BDD" w:rsidRDefault="00860BDD" w:rsidP="00860BDD">
      <w:pPr>
        <w:pStyle w:val="Normlnweb"/>
        <w:rPr>
          <w:rFonts w:ascii="Arial" w:hAnsi="Arial" w:cs="Arial"/>
        </w:rPr>
      </w:pPr>
      <w:r w:rsidRPr="00860BDD">
        <w:rPr>
          <w:rFonts w:ascii="Arial" w:hAnsi="Arial" w:cs="Arial"/>
        </w:rPr>
        <w:t xml:space="preserve">Sbíráme květ (můžeme s kalichem i bez kalicha) během června a července, nejlépe ráno kolem osmé hodiny za slunečného dne. Nasbírané květy ihned sušíme, můžeme umělým teplem, kdy teplota nesmí přesáhnout </w:t>
      </w:r>
      <w:proofErr w:type="gramStart"/>
      <w:r w:rsidRPr="00860BDD">
        <w:rPr>
          <w:rFonts w:ascii="Arial" w:hAnsi="Arial" w:cs="Arial"/>
        </w:rPr>
        <w:t>35°C</w:t>
      </w:r>
      <w:proofErr w:type="gramEnd"/>
      <w:r w:rsidRPr="00860BDD">
        <w:rPr>
          <w:rFonts w:ascii="Arial" w:hAnsi="Arial" w:cs="Arial"/>
        </w:rPr>
        <w:t>, nebo teplem přirozeným na sušících platech v jedné vrstvě ve vzdušné suché a tmavé místnosti.</w:t>
      </w:r>
    </w:p>
    <w:p w:rsidR="0092403D" w:rsidRDefault="0092403D" w:rsidP="00860BDD">
      <w:pPr>
        <w:pStyle w:val="Normlnweb"/>
        <w:rPr>
          <w:rFonts w:ascii="Arial" w:hAnsi="Arial" w:cs="Arial"/>
        </w:rPr>
      </w:pPr>
    </w:p>
    <w:p w:rsidR="0092403D" w:rsidRPr="00860BDD" w:rsidRDefault="0092403D" w:rsidP="00860BDD">
      <w:pPr>
        <w:pStyle w:val="Normlnweb"/>
        <w:rPr>
          <w:rFonts w:ascii="Arial" w:hAnsi="Arial" w:cs="Arial"/>
        </w:rPr>
      </w:pPr>
      <w:r w:rsidRPr="0092403D">
        <w:rPr>
          <w:rFonts w:ascii="Arial" w:hAnsi="Arial" w:cs="Arial"/>
        </w:rPr>
        <w:t>Chrpa modrák podporuje očistu krve, působí lehce močopudně, proto je dobrá k detoxikaci organismu. Zlepšuje trávení a využívá se jako prostředek proti nechutenství. Nálev k proplachovaní očí při zánětu spojivek, při únavě očí, k omývání unavené pleti.</w:t>
      </w:r>
    </w:p>
    <w:p w:rsidR="00860BDD" w:rsidRPr="00860BDD" w:rsidRDefault="00860BDD" w:rsidP="00860BDD">
      <w:pPr>
        <w:pStyle w:val="Normlnweb"/>
        <w:rPr>
          <w:rFonts w:ascii="Arial" w:hAnsi="Arial" w:cs="Arial"/>
        </w:rPr>
      </w:pPr>
      <w:r w:rsidRPr="00860BDD">
        <w:rPr>
          <w:rFonts w:ascii="Arial" w:hAnsi="Arial" w:cs="Arial"/>
        </w:rPr>
        <w:t> </w:t>
      </w:r>
    </w:p>
    <w:p w:rsidR="00C804F9" w:rsidRDefault="00860BDD" w:rsidP="00C804F9">
      <w:pPr>
        <w:rPr>
          <w:b/>
          <w:noProof/>
          <w:sz w:val="44"/>
          <w:szCs w:val="44"/>
          <w:u w:val="single"/>
        </w:rPr>
      </w:pPr>
      <w:r w:rsidRPr="00860BDD">
        <w:rPr>
          <w:rFonts w:ascii="Arial" w:hAnsi="Arial" w:cs="Arial"/>
        </w:rPr>
        <w:lastRenderedPageBreak/>
        <w:br/>
      </w:r>
      <w:r w:rsidRPr="00860BDD">
        <w:rPr>
          <w:rFonts w:ascii="Arial" w:hAnsi="Arial" w:cs="Arial"/>
        </w:rPr>
        <w:br/>
      </w:r>
      <w:r w:rsidR="00C804F9">
        <w:rPr>
          <w:b/>
          <w:noProof/>
          <w:sz w:val="44"/>
          <w:szCs w:val="44"/>
          <w:u w:val="single"/>
        </w:rPr>
        <w:t>CHRPA ŽLUTÁ</w:t>
      </w:r>
    </w:p>
    <w:p w:rsidR="00C804F9" w:rsidRDefault="00C804F9" w:rsidP="00B26187">
      <w:pPr>
        <w:pStyle w:val="Normlnweb"/>
        <w:rPr>
          <w:b/>
          <w:noProof/>
          <w:sz w:val="44"/>
          <w:szCs w:val="44"/>
          <w:u w:val="single"/>
        </w:rPr>
      </w:pPr>
      <w:r>
        <w:rPr>
          <w:noProof/>
        </w:rPr>
        <w:drawing>
          <wp:inline distT="0" distB="0" distL="0" distR="0">
            <wp:extent cx="5759450" cy="3840833"/>
            <wp:effectExtent l="0" t="0" r="0" b="7620"/>
            <wp:docPr id="51" name="Obrázek 51" descr="CHRPA ŽLUTÁ Centaurea macrocephala - Venkovská zah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PA ŽLUTÁ Centaurea macrocephala - Venkovská zahr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840833"/>
                    </a:xfrm>
                    <a:prstGeom prst="rect">
                      <a:avLst/>
                    </a:prstGeom>
                    <a:noFill/>
                    <a:ln>
                      <a:noFill/>
                    </a:ln>
                  </pic:spPr>
                </pic:pic>
              </a:graphicData>
            </a:graphic>
          </wp:inline>
        </w:drawing>
      </w:r>
    </w:p>
    <w:p w:rsidR="00C804F9" w:rsidRDefault="00C804F9" w:rsidP="00B26187">
      <w:pPr>
        <w:pStyle w:val="Normlnweb"/>
        <w:rPr>
          <w:b/>
          <w:noProof/>
          <w:sz w:val="44"/>
          <w:szCs w:val="44"/>
          <w:u w:val="single"/>
        </w:rPr>
      </w:pPr>
    </w:p>
    <w:p w:rsidR="00C804F9" w:rsidRDefault="00C804F9" w:rsidP="00B26187">
      <w:pPr>
        <w:pStyle w:val="Normlnweb"/>
        <w:rPr>
          <w:b/>
          <w:noProof/>
          <w:sz w:val="44"/>
          <w:szCs w:val="44"/>
          <w:u w:val="single"/>
        </w:rPr>
      </w:pPr>
      <w:r>
        <w:t xml:space="preserve">Pěkný přírodní druh chrpy, s netradiční žlutou barvou </w:t>
      </w:r>
      <w:proofErr w:type="spellStart"/>
      <w:r>
        <w:t>barvou</w:t>
      </w:r>
      <w:proofErr w:type="spellEnd"/>
      <w:r>
        <w:t xml:space="preserve"> květů. Pochází z Arménie a Kavkazu, vytváří mohutné rostliny s velikými (až 10 cm) květy výrazně žluté barvy. Květenství lze použít k řezu nebo sušení. Pěstuje se jako </w:t>
      </w:r>
      <w:proofErr w:type="spellStart"/>
      <w:proofErr w:type="gramStart"/>
      <w:r>
        <w:t>soliterní</w:t>
      </w:r>
      <w:proofErr w:type="spellEnd"/>
      <w:r>
        <w:t>  trvalka</w:t>
      </w:r>
      <w:proofErr w:type="gramEnd"/>
      <w:r>
        <w:t>, vhodná do smíšených záhonů nebo přírodních zahrad.</w:t>
      </w:r>
    </w:p>
    <w:p w:rsidR="00C804F9" w:rsidRDefault="00C804F9" w:rsidP="00B26187">
      <w:pPr>
        <w:pStyle w:val="Normlnweb"/>
        <w:rPr>
          <w:b/>
          <w:noProof/>
          <w:sz w:val="44"/>
          <w:szCs w:val="44"/>
          <w:u w:val="single"/>
        </w:rPr>
      </w:pPr>
    </w:p>
    <w:p w:rsidR="00C804F9" w:rsidRDefault="00C804F9" w:rsidP="00B26187">
      <w:pPr>
        <w:pStyle w:val="Normlnweb"/>
        <w:rPr>
          <w:b/>
          <w:noProof/>
          <w:sz w:val="44"/>
          <w:szCs w:val="44"/>
          <w:u w:val="single"/>
        </w:rPr>
      </w:pPr>
    </w:p>
    <w:p w:rsidR="00C804F9" w:rsidRDefault="00C804F9" w:rsidP="00B26187">
      <w:pPr>
        <w:pStyle w:val="Normlnweb"/>
        <w:rPr>
          <w:b/>
          <w:noProof/>
          <w:sz w:val="44"/>
          <w:szCs w:val="44"/>
          <w:u w:val="single"/>
        </w:rPr>
      </w:pPr>
    </w:p>
    <w:p w:rsidR="00C804F9" w:rsidRDefault="00C804F9" w:rsidP="00B26187">
      <w:pPr>
        <w:pStyle w:val="Normlnweb"/>
        <w:rPr>
          <w:b/>
          <w:noProof/>
          <w:sz w:val="44"/>
          <w:szCs w:val="44"/>
          <w:u w:val="single"/>
        </w:rPr>
      </w:pPr>
    </w:p>
    <w:p w:rsidR="00C804F9" w:rsidRDefault="00C804F9" w:rsidP="00B26187">
      <w:pPr>
        <w:pStyle w:val="Normlnweb"/>
        <w:rPr>
          <w:b/>
          <w:noProof/>
          <w:sz w:val="44"/>
          <w:szCs w:val="44"/>
          <w:u w:val="single"/>
        </w:rPr>
      </w:pPr>
    </w:p>
    <w:p w:rsidR="00C804F9" w:rsidRDefault="00C804F9" w:rsidP="00B26187">
      <w:pPr>
        <w:pStyle w:val="Normlnweb"/>
        <w:rPr>
          <w:b/>
          <w:noProof/>
          <w:sz w:val="44"/>
          <w:szCs w:val="44"/>
          <w:u w:val="single"/>
        </w:rPr>
      </w:pPr>
    </w:p>
    <w:p w:rsidR="00C804F9" w:rsidRDefault="00C804F9" w:rsidP="00B26187">
      <w:pPr>
        <w:pStyle w:val="Normlnweb"/>
        <w:rPr>
          <w:b/>
          <w:noProof/>
          <w:sz w:val="44"/>
          <w:szCs w:val="44"/>
          <w:u w:val="single"/>
        </w:rPr>
      </w:pPr>
    </w:p>
    <w:p w:rsidR="00C804F9" w:rsidRDefault="00C804F9" w:rsidP="00B26187">
      <w:pPr>
        <w:pStyle w:val="Normlnweb"/>
        <w:rPr>
          <w:b/>
          <w:noProof/>
          <w:sz w:val="44"/>
          <w:szCs w:val="44"/>
          <w:u w:val="single"/>
        </w:rPr>
      </w:pPr>
    </w:p>
    <w:p w:rsidR="000E0900" w:rsidRDefault="000E0900" w:rsidP="00C804F9">
      <w:pPr>
        <w:rPr>
          <w:b/>
          <w:noProof/>
          <w:sz w:val="44"/>
          <w:szCs w:val="44"/>
          <w:u w:val="single"/>
          <w:lang w:eastAsia="cs-CZ"/>
        </w:rPr>
      </w:pPr>
      <w:r>
        <w:rPr>
          <w:b/>
          <w:noProof/>
          <w:sz w:val="44"/>
          <w:szCs w:val="44"/>
          <w:u w:val="single"/>
          <w:lang w:eastAsia="cs-CZ"/>
        </w:rPr>
        <w:lastRenderedPageBreak/>
        <w:t>KADEŘÁVEK FIALOVÝ</w:t>
      </w:r>
    </w:p>
    <w:p w:rsidR="000E0900" w:rsidRDefault="000E0900" w:rsidP="002B570F">
      <w:pPr>
        <w:rPr>
          <w:b/>
          <w:noProof/>
          <w:sz w:val="44"/>
          <w:szCs w:val="44"/>
          <w:u w:val="single"/>
          <w:lang w:eastAsia="cs-CZ"/>
        </w:rPr>
      </w:pPr>
      <w:r>
        <w:rPr>
          <w:noProof/>
          <w:lang w:eastAsia="cs-CZ"/>
        </w:rPr>
        <w:drawing>
          <wp:inline distT="0" distB="0" distL="0" distR="0" wp14:anchorId="633F83CB" wp14:editId="16AFFE15">
            <wp:extent cx="4762500" cy="3086100"/>
            <wp:effectExtent l="0" t="0" r="0" b="0"/>
            <wp:docPr id="5" name="obrázek 6" descr="Výsledek obrázku pro kadeřávek fialový pěst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kadeřávek fialový pěstování"/>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rsidR="000E0900" w:rsidRPr="000E0900" w:rsidRDefault="000E0900" w:rsidP="002B570F">
      <w:pPr>
        <w:rPr>
          <w:bCs/>
          <w:noProof/>
          <w:sz w:val="28"/>
          <w:szCs w:val="28"/>
          <w:lang w:eastAsia="cs-CZ"/>
        </w:rPr>
      </w:pPr>
      <w:r w:rsidRPr="000E0900">
        <w:rPr>
          <w:bCs/>
          <w:noProof/>
          <w:sz w:val="28"/>
          <w:szCs w:val="28"/>
          <w:lang w:eastAsia="cs-CZ"/>
        </w:rPr>
        <w:t>Kapusta kadeřavá, jak se někdy říká kadeřávku (Brassica oleracea convar. Acephela), má příznivce po celém světě. U nás je trochu v pozadí zájmu, přitom je to zelenina chutná, kterou lze připravit na mnoho způsobů.</w:t>
      </w:r>
    </w:p>
    <w:p w:rsidR="000E0900" w:rsidRPr="000E0900" w:rsidRDefault="000E0900" w:rsidP="002B570F">
      <w:pPr>
        <w:rPr>
          <w:bCs/>
          <w:noProof/>
          <w:sz w:val="28"/>
          <w:szCs w:val="28"/>
          <w:lang w:eastAsia="cs-CZ"/>
        </w:rPr>
      </w:pPr>
      <w:r w:rsidRPr="000E0900">
        <w:rPr>
          <w:bCs/>
          <w:noProof/>
          <w:sz w:val="28"/>
          <w:szCs w:val="28"/>
          <w:lang w:eastAsia="cs-CZ"/>
        </w:rPr>
        <w:t>V červnu do země</w:t>
      </w:r>
    </w:p>
    <w:p w:rsidR="000E0900" w:rsidRDefault="000E0900" w:rsidP="002B570F">
      <w:pPr>
        <w:rPr>
          <w:bCs/>
          <w:noProof/>
          <w:sz w:val="28"/>
          <w:szCs w:val="28"/>
          <w:lang w:eastAsia="cs-CZ"/>
        </w:rPr>
      </w:pPr>
      <w:r w:rsidRPr="000E0900">
        <w:rPr>
          <w:bCs/>
          <w:noProof/>
          <w:sz w:val="28"/>
          <w:szCs w:val="28"/>
          <w:lang w:eastAsia="cs-CZ"/>
        </w:rPr>
        <w:t>Kadeřávek, jehož osivo koupíte za pár korun, můžete vysévat přímo na záhon od konce května do poloviny června. Pěstuje se jako následná plodina, takže pro něj můžete využít prázdný záhon po salátu nebo raných kedlubnách.</w:t>
      </w:r>
    </w:p>
    <w:p w:rsidR="00A9510B" w:rsidRPr="000E0900" w:rsidRDefault="00A9510B" w:rsidP="002B570F">
      <w:pPr>
        <w:rPr>
          <w:bCs/>
          <w:noProof/>
          <w:sz w:val="28"/>
          <w:szCs w:val="28"/>
          <w:lang w:eastAsia="cs-CZ"/>
        </w:rPr>
      </w:pPr>
    </w:p>
    <w:p w:rsidR="000E0900" w:rsidRDefault="000E0900" w:rsidP="002B570F">
      <w:pPr>
        <w:rPr>
          <w:bCs/>
          <w:noProof/>
          <w:sz w:val="28"/>
          <w:szCs w:val="28"/>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0D02CD" w:rsidRDefault="000D02CD" w:rsidP="002B570F">
      <w:pPr>
        <w:rPr>
          <w:b/>
          <w:noProof/>
          <w:sz w:val="44"/>
          <w:szCs w:val="44"/>
          <w:u w:val="single"/>
          <w:lang w:eastAsia="cs-CZ"/>
        </w:rPr>
      </w:pPr>
      <w:r>
        <w:rPr>
          <w:b/>
          <w:noProof/>
          <w:sz w:val="44"/>
          <w:szCs w:val="44"/>
          <w:u w:val="single"/>
          <w:lang w:eastAsia="cs-CZ"/>
        </w:rPr>
        <w:lastRenderedPageBreak/>
        <w:t>KLEJIČKA /KLEJICHA/ HEDVÁBNÁ</w:t>
      </w:r>
    </w:p>
    <w:p w:rsidR="000D02CD" w:rsidRDefault="000D02CD" w:rsidP="002B570F">
      <w:pPr>
        <w:rPr>
          <w:b/>
          <w:noProof/>
          <w:sz w:val="44"/>
          <w:szCs w:val="44"/>
          <w:u w:val="single"/>
          <w:lang w:eastAsia="cs-CZ"/>
        </w:rPr>
      </w:pPr>
      <w:r>
        <w:rPr>
          <w:noProof/>
          <w:lang w:eastAsia="cs-CZ"/>
        </w:rPr>
        <w:drawing>
          <wp:inline distT="0" distB="0" distL="0" distR="0" wp14:anchorId="78B31E5A" wp14:editId="0AA061C7">
            <wp:extent cx="3476625" cy="3973286"/>
            <wp:effectExtent l="0" t="0" r="0" b="8255"/>
            <wp:docPr id="4" name="obrázek 5" descr="https://3.semena.cz/5391-thickbox_default/klejicha-hedvabna-asclepias-syriaca-prodej-semen-20-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semena.cz/5391-thickbox_default/klejicha-hedvabna-asclepias-syriaca-prodej-semen-20-k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7631" cy="3974436"/>
                    </a:xfrm>
                    <a:prstGeom prst="rect">
                      <a:avLst/>
                    </a:prstGeom>
                    <a:noFill/>
                    <a:ln>
                      <a:noFill/>
                    </a:ln>
                  </pic:spPr>
                </pic:pic>
              </a:graphicData>
            </a:graphic>
          </wp:inline>
        </w:drawing>
      </w:r>
    </w:p>
    <w:p w:rsidR="000D02CD" w:rsidRPr="000E0900" w:rsidRDefault="000D02CD" w:rsidP="002B570F">
      <w:pPr>
        <w:rPr>
          <w:bCs/>
          <w:noProof/>
          <w:sz w:val="28"/>
          <w:szCs w:val="28"/>
          <w:lang w:eastAsia="cs-CZ"/>
        </w:rPr>
      </w:pPr>
      <w:r w:rsidRPr="000E0900">
        <w:rPr>
          <w:bCs/>
          <w:noProof/>
          <w:sz w:val="28"/>
          <w:szCs w:val="28"/>
          <w:lang w:eastAsia="cs-CZ"/>
        </w:rPr>
        <w:t>Klejicha hedvábná je atraktivní dekorativní trvalkou vyznačující se krásnými květy bílo-fialové barvy a příjemnou vůní. Rostlina díky své vůni přitahuje velké množství včel.</w:t>
      </w:r>
    </w:p>
    <w:p w:rsidR="000D02CD" w:rsidRPr="000E0900" w:rsidRDefault="000D02CD" w:rsidP="002B570F">
      <w:pPr>
        <w:rPr>
          <w:bCs/>
          <w:noProof/>
          <w:sz w:val="28"/>
          <w:szCs w:val="28"/>
          <w:lang w:eastAsia="cs-CZ"/>
        </w:rPr>
      </w:pPr>
      <w:r w:rsidRPr="000E0900">
        <w:rPr>
          <w:bCs/>
          <w:noProof/>
          <w:sz w:val="28"/>
          <w:szCs w:val="28"/>
          <w:lang w:eastAsia="cs-CZ"/>
        </w:rPr>
        <w:t>Klejicha se v minulosti hojně používala pro výrobu umělých květů či ozdob pro dámy. Pěstovala se pro přadný materiál, který nebyl velké kvality či pro vycpávkový materiál. Využívala se i v léčitelství, při zahlenění. Dnes se její konzumace nedoporučuje pro její jedovatost.</w:t>
      </w:r>
    </w:p>
    <w:p w:rsidR="000D02CD" w:rsidRPr="000E0900" w:rsidRDefault="000D02CD" w:rsidP="002B570F">
      <w:pPr>
        <w:rPr>
          <w:bCs/>
          <w:noProof/>
          <w:sz w:val="28"/>
          <w:szCs w:val="28"/>
          <w:lang w:eastAsia="cs-CZ"/>
        </w:rPr>
      </w:pPr>
      <w:r w:rsidRPr="000E0900">
        <w:rPr>
          <w:bCs/>
          <w:noProof/>
          <w:sz w:val="28"/>
          <w:szCs w:val="28"/>
          <w:lang w:eastAsia="cs-CZ"/>
        </w:rPr>
        <w:t>Nyní je pěstována jako okrasná trvalka. Velké oblibě se ji dostává především pro její voňavé květy a nenáročnost. Nektar z jejich květů slouží jako potrava pro některé druhy motýlů, můžete tak sledovat celý motýlí vývoj.</w:t>
      </w:r>
    </w:p>
    <w:p w:rsidR="000D02CD" w:rsidRPr="000E0900" w:rsidRDefault="000D02CD" w:rsidP="002B570F">
      <w:pPr>
        <w:rPr>
          <w:bCs/>
          <w:noProof/>
          <w:sz w:val="28"/>
          <w:szCs w:val="28"/>
          <w:lang w:eastAsia="cs-CZ"/>
        </w:rPr>
      </w:pPr>
      <w:r w:rsidRPr="000E0900">
        <w:rPr>
          <w:bCs/>
          <w:noProof/>
          <w:sz w:val="28"/>
          <w:szCs w:val="28"/>
          <w:lang w:eastAsia="cs-CZ"/>
        </w:rPr>
        <w:t>Dorůstá do výšky 1 - 2 metry. Je plně mrazuvzdorná.</w:t>
      </w: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0D02CD" w:rsidRDefault="000D02CD" w:rsidP="002B570F">
      <w:pPr>
        <w:rPr>
          <w:b/>
          <w:noProof/>
          <w:sz w:val="44"/>
          <w:szCs w:val="44"/>
          <w:u w:val="single"/>
          <w:lang w:eastAsia="cs-CZ"/>
        </w:rPr>
      </w:pPr>
    </w:p>
    <w:p w:rsidR="00136C7C" w:rsidRDefault="00136C7C" w:rsidP="002B570F">
      <w:pPr>
        <w:rPr>
          <w:b/>
          <w:noProof/>
          <w:sz w:val="44"/>
          <w:szCs w:val="44"/>
          <w:u w:val="single"/>
          <w:lang w:eastAsia="cs-CZ"/>
        </w:rPr>
      </w:pPr>
    </w:p>
    <w:p w:rsidR="00136C7C" w:rsidRDefault="00136C7C" w:rsidP="002B570F">
      <w:pPr>
        <w:rPr>
          <w:b/>
          <w:noProof/>
          <w:sz w:val="44"/>
          <w:szCs w:val="44"/>
          <w:u w:val="single"/>
          <w:lang w:eastAsia="cs-CZ"/>
        </w:rPr>
      </w:pPr>
    </w:p>
    <w:p w:rsidR="000D02CD" w:rsidRDefault="000D02CD" w:rsidP="002B570F">
      <w:pPr>
        <w:rPr>
          <w:b/>
          <w:noProof/>
          <w:sz w:val="44"/>
          <w:szCs w:val="44"/>
          <w:u w:val="single"/>
          <w:lang w:eastAsia="cs-CZ"/>
        </w:rPr>
      </w:pPr>
      <w:r>
        <w:rPr>
          <w:b/>
          <w:noProof/>
          <w:sz w:val="44"/>
          <w:szCs w:val="44"/>
          <w:u w:val="single"/>
          <w:lang w:eastAsia="cs-CZ"/>
        </w:rPr>
        <w:t>KONIKLEC</w:t>
      </w:r>
    </w:p>
    <w:p w:rsidR="000D02CD" w:rsidRDefault="000D02CD" w:rsidP="002B570F">
      <w:pPr>
        <w:rPr>
          <w:b/>
          <w:noProof/>
          <w:sz w:val="44"/>
          <w:szCs w:val="44"/>
          <w:u w:val="single"/>
          <w:lang w:eastAsia="cs-CZ"/>
        </w:rPr>
      </w:pPr>
      <w:r>
        <w:rPr>
          <w:noProof/>
          <w:lang w:eastAsia="cs-CZ"/>
        </w:rPr>
        <w:drawing>
          <wp:inline distT="0" distB="0" distL="0" distR="0" wp14:anchorId="45D3C52B" wp14:editId="683FCD19">
            <wp:extent cx="4274072" cy="3019425"/>
            <wp:effectExtent l="0" t="0" r="0" b="0"/>
            <wp:docPr id="16" name="Obrázek 16" descr="koniklec zahrad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niklec zahradní"/>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6694" cy="3021277"/>
                    </a:xfrm>
                    <a:prstGeom prst="rect">
                      <a:avLst/>
                    </a:prstGeom>
                    <a:noFill/>
                    <a:ln>
                      <a:noFill/>
                    </a:ln>
                  </pic:spPr>
                </pic:pic>
              </a:graphicData>
            </a:graphic>
          </wp:inline>
        </w:drawing>
      </w:r>
    </w:p>
    <w:p w:rsidR="000D02CD" w:rsidRPr="009C1C9E" w:rsidRDefault="000D02CD" w:rsidP="002B570F">
      <w:pPr>
        <w:rPr>
          <w:bCs/>
          <w:noProof/>
          <w:sz w:val="28"/>
          <w:szCs w:val="28"/>
          <w:lang w:eastAsia="cs-CZ"/>
        </w:rPr>
      </w:pPr>
      <w:r w:rsidRPr="009C1C9E">
        <w:rPr>
          <w:bCs/>
          <w:noProof/>
          <w:sz w:val="28"/>
          <w:szCs w:val="28"/>
          <w:lang w:eastAsia="cs-CZ"/>
        </w:rPr>
        <w:t>Pro p</w:t>
      </w:r>
      <w:r>
        <w:rPr>
          <w:bCs/>
          <w:noProof/>
          <w:sz w:val="28"/>
          <w:szCs w:val="28"/>
          <w:lang w:eastAsia="cs-CZ"/>
        </w:rPr>
        <w:t>ě</w:t>
      </w:r>
      <w:r w:rsidRPr="009C1C9E">
        <w:rPr>
          <w:bCs/>
          <w:noProof/>
          <w:sz w:val="28"/>
          <w:szCs w:val="28"/>
          <w:lang w:eastAsia="cs-CZ"/>
        </w:rPr>
        <w:t>stování vyžadují plné slunce.</w:t>
      </w:r>
    </w:p>
    <w:p w:rsidR="000D02CD" w:rsidRPr="009C1C9E" w:rsidRDefault="000D02CD" w:rsidP="002B570F">
      <w:pPr>
        <w:rPr>
          <w:bCs/>
          <w:noProof/>
          <w:sz w:val="28"/>
          <w:szCs w:val="28"/>
          <w:lang w:eastAsia="cs-CZ"/>
        </w:rPr>
      </w:pPr>
      <w:r w:rsidRPr="009C1C9E">
        <w:rPr>
          <w:bCs/>
          <w:noProof/>
          <w:sz w:val="28"/>
          <w:szCs w:val="28"/>
          <w:lang w:eastAsia="cs-CZ"/>
        </w:rPr>
        <w:t>Stanoviště by mělo být dobře drenážované a půdu s přídavkem mletého vápence.</w:t>
      </w:r>
    </w:p>
    <w:p w:rsidR="000D02CD" w:rsidRPr="009C1C9E" w:rsidRDefault="000D02CD" w:rsidP="002B570F">
      <w:pPr>
        <w:rPr>
          <w:bCs/>
          <w:noProof/>
          <w:sz w:val="28"/>
          <w:szCs w:val="28"/>
          <w:lang w:eastAsia="cs-CZ"/>
        </w:rPr>
      </w:pPr>
      <w:r w:rsidRPr="009C1C9E">
        <w:rPr>
          <w:bCs/>
          <w:noProof/>
          <w:sz w:val="28"/>
          <w:szCs w:val="28"/>
          <w:lang w:eastAsia="cs-CZ"/>
        </w:rPr>
        <w:t xml:space="preserve">Pokud se pokusíme uchovat na zahradě druhy další skupiny, kam patří pěstitelsky náročné koniklece jarní a bílý a další vzácné horské druhy, je třeba vybrat místo s lehkým zastíněním, stálou vlhkostí a půdu vylepšit rašelinou, aby půdní reakce byla kyselá. Půda musí obsahovat jen málo živin; hlavně nesmí být přehnojená dusíkem.   </w:t>
      </w:r>
      <w:r w:rsidRPr="009C1C9E">
        <w:rPr>
          <w:bCs/>
          <w:noProof/>
          <w:sz w:val="28"/>
          <w:szCs w:val="28"/>
          <w:lang w:eastAsia="cs-CZ"/>
        </w:rPr>
        <w:fldChar w:fldCharType="begin"/>
      </w:r>
      <w:r w:rsidRPr="009C1C9E">
        <w:rPr>
          <w:bCs/>
          <w:noProof/>
          <w:sz w:val="28"/>
          <w:szCs w:val="28"/>
          <w:lang w:eastAsia="cs-CZ"/>
        </w:rPr>
        <w:instrText xml:space="preserve"> HYPERLINK "https://www.ireceptar.cz/zahrada/okrasna-zahrada/jarni-toulky-prirodou-krasne-i-zajimave-jarni-kvetiny/" \o "Jarní toulky přírodou: Krásné i zajímavé jarní květiny" </w:instrText>
      </w:r>
      <w:r w:rsidRPr="009C1C9E">
        <w:rPr>
          <w:bCs/>
          <w:noProof/>
          <w:sz w:val="28"/>
          <w:szCs w:val="28"/>
          <w:lang w:eastAsia="cs-CZ"/>
        </w:rPr>
        <w:fldChar w:fldCharType="separate"/>
      </w:r>
    </w:p>
    <w:p w:rsidR="000D02CD" w:rsidRPr="009C1C9E" w:rsidRDefault="000D02CD" w:rsidP="002B570F">
      <w:pPr>
        <w:rPr>
          <w:bCs/>
          <w:noProof/>
          <w:sz w:val="28"/>
          <w:szCs w:val="28"/>
          <w:lang w:eastAsia="cs-CZ"/>
        </w:rPr>
      </w:pPr>
      <w:r w:rsidRPr="009C1C9E">
        <w:rPr>
          <w:bCs/>
          <w:noProof/>
          <w:sz w:val="28"/>
          <w:szCs w:val="28"/>
          <w:lang w:eastAsia="cs-CZ"/>
        </w:rPr>
        <w:t>Zpočátku je potřeba slabé rostliny pravidelně zalévat, později jen horské a severské druhy. Po odkvětu odstraníme většinu květů. Nažky jsou ozdobné, ale větší tvorba semen by rostliny příliš vysilovala.</w:t>
      </w:r>
    </w:p>
    <w:p w:rsidR="000D02CD" w:rsidRPr="009C1C9E" w:rsidRDefault="000D02CD" w:rsidP="002B570F">
      <w:pPr>
        <w:rPr>
          <w:bCs/>
          <w:noProof/>
          <w:sz w:val="28"/>
          <w:szCs w:val="28"/>
          <w:lang w:eastAsia="cs-CZ"/>
        </w:rPr>
      </w:pPr>
      <w:r w:rsidRPr="009C1C9E">
        <w:rPr>
          <w:bCs/>
          <w:noProof/>
          <w:sz w:val="28"/>
          <w:szCs w:val="28"/>
          <w:lang w:eastAsia="cs-CZ"/>
        </w:rPr>
        <w:t>Pokud nejde o koniklec jarní, zkrátíme na podzim odumřelé listy, protože brzy z jara by se mohla rašící poupata snadno vylomit.</w:t>
      </w:r>
    </w:p>
    <w:p w:rsidR="000D02CD" w:rsidRPr="009C1C9E" w:rsidRDefault="000D02CD" w:rsidP="002B570F">
      <w:pPr>
        <w:rPr>
          <w:bCs/>
          <w:noProof/>
          <w:sz w:val="28"/>
          <w:szCs w:val="28"/>
          <w:lang w:eastAsia="cs-CZ"/>
        </w:rPr>
      </w:pPr>
      <w:r w:rsidRPr="009C1C9E">
        <w:rPr>
          <w:bCs/>
          <w:noProof/>
          <w:sz w:val="28"/>
          <w:szCs w:val="28"/>
          <w:lang w:eastAsia="cs-CZ"/>
        </w:rPr>
        <w:t>Koniklece jsou u nás dostatečně mrazuvzdorné, proto je většinou není třeba přes zimu chránit.</w:t>
      </w:r>
    </w:p>
    <w:p w:rsidR="000D02CD" w:rsidRPr="009C1C9E" w:rsidRDefault="000D02CD" w:rsidP="002B570F">
      <w:pPr>
        <w:rPr>
          <w:bCs/>
          <w:noProof/>
          <w:sz w:val="28"/>
          <w:szCs w:val="28"/>
          <w:lang w:eastAsia="cs-CZ"/>
        </w:rPr>
      </w:pPr>
      <w:r w:rsidRPr="009C1C9E">
        <w:rPr>
          <w:bCs/>
          <w:noProof/>
          <w:sz w:val="28"/>
          <w:szCs w:val="28"/>
          <w:lang w:eastAsia="cs-CZ"/>
        </w:rPr>
        <w:t>Při pletí postupujeme opatrně, abychom nepoškodili kořeny.</w:t>
      </w:r>
    </w:p>
    <w:p w:rsidR="000D02CD" w:rsidRPr="009C1C9E" w:rsidRDefault="000D02CD" w:rsidP="002B570F">
      <w:pPr>
        <w:rPr>
          <w:bCs/>
          <w:noProof/>
          <w:sz w:val="28"/>
          <w:szCs w:val="28"/>
          <w:lang w:eastAsia="cs-CZ"/>
        </w:rPr>
      </w:pPr>
      <w:r w:rsidRPr="009C1C9E">
        <w:rPr>
          <w:bCs/>
          <w:noProof/>
          <w:sz w:val="28"/>
          <w:szCs w:val="28"/>
          <w:lang w:eastAsia="cs-CZ"/>
        </w:rPr>
        <w:t>Hnojení, organické ani minerální nepoužíváme.</w:t>
      </w:r>
    </w:p>
    <w:p w:rsidR="00581011" w:rsidRDefault="000D02CD" w:rsidP="002B570F">
      <w:pPr>
        <w:rPr>
          <w:b/>
          <w:noProof/>
          <w:sz w:val="44"/>
          <w:szCs w:val="44"/>
          <w:u w:val="single"/>
          <w:lang w:eastAsia="cs-CZ"/>
        </w:rPr>
      </w:pPr>
      <w:r w:rsidRPr="009C1C9E">
        <w:rPr>
          <w:bCs/>
          <w:noProof/>
          <w:sz w:val="28"/>
          <w:szCs w:val="28"/>
          <w:lang w:eastAsia="cs-CZ"/>
        </w:rPr>
        <w:fldChar w:fldCharType="end"/>
      </w:r>
    </w:p>
    <w:p w:rsidR="00136C7C" w:rsidRDefault="00136C7C" w:rsidP="002B570F">
      <w:pPr>
        <w:rPr>
          <w:b/>
          <w:noProof/>
          <w:sz w:val="44"/>
          <w:szCs w:val="44"/>
          <w:u w:val="single"/>
          <w:lang w:eastAsia="cs-CZ"/>
        </w:rPr>
      </w:pPr>
    </w:p>
    <w:p w:rsidR="000D02CD" w:rsidRPr="007777D7" w:rsidRDefault="000D02CD" w:rsidP="002B570F">
      <w:pPr>
        <w:rPr>
          <w:b/>
          <w:noProof/>
          <w:sz w:val="44"/>
          <w:szCs w:val="44"/>
          <w:u w:val="single"/>
          <w:lang w:eastAsia="cs-CZ"/>
        </w:rPr>
      </w:pPr>
      <w:r w:rsidRPr="007777D7">
        <w:rPr>
          <w:b/>
          <w:noProof/>
          <w:sz w:val="44"/>
          <w:szCs w:val="44"/>
          <w:u w:val="single"/>
          <w:lang w:eastAsia="cs-CZ"/>
        </w:rPr>
        <w:t>KOPR VONNÝ</w:t>
      </w:r>
      <w:r>
        <w:rPr>
          <w:b/>
          <w:noProof/>
          <w:sz w:val="44"/>
          <w:szCs w:val="44"/>
          <w:u w:val="single"/>
          <w:lang w:eastAsia="cs-CZ"/>
        </w:rPr>
        <w:t xml:space="preserve"> - </w:t>
      </w:r>
      <w:r w:rsidRPr="007777D7">
        <w:rPr>
          <w:b/>
          <w:noProof/>
          <w:sz w:val="44"/>
          <w:szCs w:val="44"/>
          <w:u w:val="single"/>
          <w:lang w:eastAsia="cs-CZ"/>
        </w:rPr>
        <w:t>Anethum graveolens</w:t>
      </w:r>
    </w:p>
    <w:p w:rsidR="000D02CD" w:rsidRPr="007777D7" w:rsidRDefault="000D02CD" w:rsidP="002B570F">
      <w:pPr>
        <w:rPr>
          <w:bCs/>
          <w:noProof/>
          <w:sz w:val="28"/>
          <w:szCs w:val="28"/>
          <w:lang w:eastAsia="cs-CZ"/>
        </w:rPr>
      </w:pPr>
      <w:r w:rsidRPr="007777D7">
        <w:rPr>
          <w:bCs/>
          <w:noProof/>
          <w:sz w:val="28"/>
          <w:szCs w:val="28"/>
          <w:lang w:eastAsia="cs-CZ"/>
        </w:rPr>
        <w:drawing>
          <wp:inline distT="0" distB="0" distL="0" distR="0" wp14:anchorId="72AC270C" wp14:editId="5162F7F0">
            <wp:extent cx="2733675" cy="3124200"/>
            <wp:effectExtent l="0" t="0" r="9525" b="0"/>
            <wp:docPr id="26" name="Obrázek 26" descr="https://1.semena.cz/5496-thickbox_default/kopr-vonny-moravan-anethum-graveolens-semena-1-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1.semena.cz/5496-thickbox_default/kopr-vonny-moravan-anethum-graveolens-semena-1-g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4466" cy="3125104"/>
                    </a:xfrm>
                    <a:prstGeom prst="rect">
                      <a:avLst/>
                    </a:prstGeom>
                    <a:noFill/>
                    <a:ln>
                      <a:noFill/>
                    </a:ln>
                  </pic:spPr>
                </pic:pic>
              </a:graphicData>
            </a:graphic>
          </wp:inline>
        </w:drawing>
      </w:r>
    </w:p>
    <w:p w:rsidR="000D02CD" w:rsidRPr="007777D7" w:rsidRDefault="000D02CD" w:rsidP="002B570F">
      <w:pPr>
        <w:rPr>
          <w:bCs/>
          <w:noProof/>
          <w:sz w:val="28"/>
          <w:szCs w:val="28"/>
          <w:lang w:eastAsia="cs-CZ"/>
        </w:rPr>
      </w:pPr>
      <w:r w:rsidRPr="007777D7">
        <w:rPr>
          <w:bCs/>
          <w:noProof/>
          <w:sz w:val="28"/>
          <w:szCs w:val="28"/>
          <w:lang w:eastAsia="cs-CZ"/>
        </w:rPr>
        <w:t>je vhodný především pro pěstování na záhonech. Jedná se o vysoce výnosnou modro-zelenou odrůdu kopru odolnou vůči nemocem.</w:t>
      </w:r>
    </w:p>
    <w:p w:rsidR="000D02CD" w:rsidRDefault="000D02CD" w:rsidP="002B570F">
      <w:pPr>
        <w:rPr>
          <w:bCs/>
          <w:noProof/>
          <w:sz w:val="28"/>
          <w:szCs w:val="28"/>
          <w:lang w:eastAsia="cs-CZ"/>
        </w:rPr>
      </w:pPr>
      <w:r w:rsidRPr="007777D7">
        <w:rPr>
          <w:bCs/>
          <w:noProof/>
          <w:sz w:val="28"/>
          <w:szCs w:val="28"/>
          <w:lang w:eastAsia="cs-CZ"/>
        </w:rPr>
        <w:t>výsev: celoročně ve sklenících, od března přímo ven, v řadách; hloubka výsevu: 1,5 - 2 cm; vzdálenost řad: 25 - 30 cm; půda: humózní, propustná; stanoviště: slunečné - polostín; klíčení: 10 - 20 dní</w:t>
      </w: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6775E9" w:rsidRDefault="006775E9" w:rsidP="002B570F">
      <w:pPr>
        <w:rPr>
          <w:b/>
          <w:noProof/>
          <w:sz w:val="44"/>
          <w:szCs w:val="44"/>
          <w:u w:val="single"/>
          <w:lang w:eastAsia="cs-CZ"/>
        </w:rPr>
      </w:pPr>
    </w:p>
    <w:p w:rsidR="006775E9" w:rsidRDefault="006775E9" w:rsidP="002B570F">
      <w:pPr>
        <w:rPr>
          <w:b/>
          <w:noProof/>
          <w:sz w:val="44"/>
          <w:szCs w:val="44"/>
          <w:u w:val="single"/>
          <w:lang w:eastAsia="cs-CZ"/>
        </w:rPr>
      </w:pPr>
    </w:p>
    <w:p w:rsidR="006775E9" w:rsidRDefault="006775E9" w:rsidP="002B570F">
      <w:pPr>
        <w:rPr>
          <w:b/>
          <w:noProof/>
          <w:sz w:val="44"/>
          <w:szCs w:val="44"/>
          <w:u w:val="single"/>
          <w:lang w:eastAsia="cs-CZ"/>
        </w:rPr>
      </w:pPr>
    </w:p>
    <w:p w:rsidR="000C5BC3" w:rsidRDefault="000C5BC3" w:rsidP="002B570F">
      <w:pPr>
        <w:rPr>
          <w:b/>
          <w:noProof/>
          <w:sz w:val="44"/>
          <w:szCs w:val="44"/>
          <w:u w:val="single"/>
          <w:lang w:eastAsia="cs-CZ"/>
        </w:rPr>
      </w:pPr>
      <w:r>
        <w:rPr>
          <w:b/>
          <w:noProof/>
          <w:sz w:val="44"/>
          <w:szCs w:val="44"/>
          <w:u w:val="single"/>
          <w:lang w:eastAsia="cs-CZ"/>
        </w:rPr>
        <w:lastRenderedPageBreak/>
        <w:t>KOPRETINA BÍLÁ</w:t>
      </w:r>
    </w:p>
    <w:p w:rsidR="000C5BC3" w:rsidRDefault="000C5BC3" w:rsidP="002B570F">
      <w:pPr>
        <w:rPr>
          <w:b/>
          <w:noProof/>
          <w:sz w:val="44"/>
          <w:szCs w:val="44"/>
          <w:u w:val="single"/>
          <w:lang w:eastAsia="cs-CZ"/>
        </w:rPr>
      </w:pPr>
      <w:r>
        <w:rPr>
          <w:noProof/>
        </w:rPr>
        <w:drawing>
          <wp:inline distT="0" distB="0" distL="0" distR="0">
            <wp:extent cx="5759450" cy="3702504"/>
            <wp:effectExtent l="0" t="0" r="0" b="0"/>
            <wp:docPr id="45" name="Obrázek 45" descr="Pěstování kopretin v zahradě i v nádobách - Flo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ěstování kopretin v zahradě i v nádobách - Flow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702504"/>
                    </a:xfrm>
                    <a:prstGeom prst="rect">
                      <a:avLst/>
                    </a:prstGeom>
                    <a:noFill/>
                    <a:ln>
                      <a:noFill/>
                    </a:ln>
                  </pic:spPr>
                </pic:pic>
              </a:graphicData>
            </a:graphic>
          </wp:inline>
        </w:drawing>
      </w:r>
    </w:p>
    <w:p w:rsidR="00427A21" w:rsidRPr="00427A21" w:rsidRDefault="00427A21" w:rsidP="00427A21">
      <w:pPr>
        <w:rPr>
          <w:bCs/>
          <w:noProof/>
          <w:sz w:val="28"/>
          <w:szCs w:val="28"/>
          <w:lang w:eastAsia="cs-CZ"/>
        </w:rPr>
      </w:pPr>
      <w:r w:rsidRPr="00427A21">
        <w:rPr>
          <w:bCs/>
          <w:noProof/>
          <w:sz w:val="28"/>
          <w:szCs w:val="28"/>
          <w:lang w:eastAsia="cs-CZ"/>
        </w:rPr>
        <w:t>Zahradní kopretiny jsou velmi odolné a nenáročné rostliny. Dobře se jim daří i v horších půdních podmínkách, takže snesou jakékoli stanoviště, které jim přichystáte. Na podzim se dají výborně kombinovat s řadou kvetoucích rostlin i travin</w:t>
      </w:r>
    </w:p>
    <w:p w:rsidR="000C5BC3" w:rsidRPr="00427A21" w:rsidRDefault="00427A21" w:rsidP="002B570F">
      <w:pPr>
        <w:rPr>
          <w:bCs/>
          <w:noProof/>
          <w:sz w:val="28"/>
          <w:szCs w:val="28"/>
          <w:lang w:eastAsia="cs-CZ"/>
        </w:rPr>
      </w:pPr>
      <w:r w:rsidRPr="00427A21">
        <w:rPr>
          <w:bCs/>
          <w:noProof/>
          <w:sz w:val="28"/>
          <w:szCs w:val="28"/>
          <w:lang w:eastAsia="cs-CZ"/>
        </w:rPr>
        <w:t>Krásné kopretiny s nápadným žlutým středem a okrasnými bílými listy jsou stálicemi zahrad po desítky let. Pěstovala je vaše babička na své venkovské zahradě u plotu, zahradu ve městě či v květináči si jimi zkrášlovala i vaše maminka a vy je bez problémů můžete zasadit do své moderní i přírodně pojaté zahrady.</w:t>
      </w:r>
    </w:p>
    <w:p w:rsidR="00427A21" w:rsidRPr="00427A21" w:rsidRDefault="00427A21" w:rsidP="00427A21">
      <w:pPr>
        <w:rPr>
          <w:bCs/>
          <w:noProof/>
          <w:sz w:val="28"/>
          <w:szCs w:val="28"/>
          <w:lang w:eastAsia="cs-CZ"/>
        </w:rPr>
      </w:pPr>
      <w:r w:rsidRPr="00427A21">
        <w:rPr>
          <w:bCs/>
          <w:noProof/>
          <w:sz w:val="28"/>
          <w:szCs w:val="28"/>
          <w:lang w:eastAsia="cs-CZ"/>
        </w:rPr>
        <w:t xml:space="preserve">Kopretiny se sází na začátku a ke konci sezony, tedy na jaře a na podzim. Výsadba není nijak ohraničena posledními podzimními dny, důležité je pouze to, abyste je sázeli do půdy, která zatím nepromrzla. Nejlépe se jim bude dařit v propustné půdě bohaté na živiny. Pokud jim přidáte trochu kompostu či </w:t>
      </w:r>
      <w:hyperlink r:id="rId30" w:history="1">
        <w:r w:rsidRPr="00427A21">
          <w:rPr>
            <w:bCs/>
            <w:noProof/>
            <w:sz w:val="28"/>
            <w:szCs w:val="28"/>
            <w:lang w:eastAsia="cs-CZ"/>
          </w:rPr>
          <w:t>humusu</w:t>
        </w:r>
      </w:hyperlink>
      <w:r w:rsidRPr="00427A21">
        <w:rPr>
          <w:bCs/>
          <w:noProof/>
          <w:sz w:val="28"/>
          <w:szCs w:val="28"/>
          <w:lang w:eastAsia="cs-CZ"/>
        </w:rPr>
        <w:t>, budou bohatě kvést.</w:t>
      </w:r>
    </w:p>
    <w:p w:rsidR="00427A21" w:rsidRDefault="00427A21" w:rsidP="00427A21">
      <w:pPr>
        <w:rPr>
          <w:bCs/>
          <w:noProof/>
          <w:sz w:val="28"/>
          <w:szCs w:val="28"/>
          <w:lang w:eastAsia="cs-CZ"/>
        </w:rPr>
      </w:pPr>
      <w:r w:rsidRPr="00427A21">
        <w:rPr>
          <w:bCs/>
          <w:noProof/>
          <w:sz w:val="28"/>
          <w:szCs w:val="28"/>
          <w:lang w:eastAsia="cs-CZ"/>
        </w:rPr>
        <w:t xml:space="preserve">„Nepotřebují pravidelnou zálivku. Zavlažujte je tedy pouze v případě velkého dlouhodobého sucha v létě nebo během vyprahlých dnů na jaře,“. </w:t>
      </w:r>
    </w:p>
    <w:p w:rsidR="00427A21" w:rsidRPr="00427A21" w:rsidRDefault="00427A21" w:rsidP="00427A21">
      <w:pPr>
        <w:rPr>
          <w:bCs/>
          <w:noProof/>
          <w:sz w:val="28"/>
          <w:szCs w:val="28"/>
          <w:lang w:eastAsia="cs-CZ"/>
        </w:rPr>
      </w:pPr>
      <w:r w:rsidRPr="00427A21">
        <w:rPr>
          <w:bCs/>
          <w:noProof/>
          <w:sz w:val="28"/>
          <w:szCs w:val="28"/>
          <w:lang w:eastAsia="cs-CZ"/>
        </w:rPr>
        <w:t>Kořeny mladých rostlin byste měli před vysycháním a mrazem chránit mulčovací kůrou. Za dva nebo tři roky můžete kopretiny s úspěchem rozdělit a rozsadit na další místa vaší zahrady.</w:t>
      </w:r>
    </w:p>
    <w:p w:rsidR="00427A21" w:rsidRPr="00427A21" w:rsidRDefault="00427A21" w:rsidP="002B570F">
      <w:pPr>
        <w:rPr>
          <w:bCs/>
          <w:noProof/>
          <w:sz w:val="28"/>
          <w:szCs w:val="28"/>
          <w:lang w:eastAsia="cs-CZ"/>
        </w:rPr>
      </w:pPr>
    </w:p>
    <w:p w:rsidR="000C5BC3" w:rsidRPr="00427A21" w:rsidRDefault="000C5BC3" w:rsidP="002B570F">
      <w:pPr>
        <w:rPr>
          <w:bCs/>
          <w:noProof/>
          <w:sz w:val="28"/>
          <w:szCs w:val="28"/>
          <w:lang w:eastAsia="cs-CZ"/>
        </w:rPr>
      </w:pPr>
    </w:p>
    <w:p w:rsidR="000C5BC3" w:rsidRDefault="000C5BC3" w:rsidP="002B570F">
      <w:pPr>
        <w:rPr>
          <w:b/>
          <w:noProof/>
          <w:sz w:val="44"/>
          <w:szCs w:val="44"/>
          <w:u w:val="single"/>
          <w:lang w:eastAsia="cs-CZ"/>
        </w:rPr>
      </w:pPr>
    </w:p>
    <w:p w:rsidR="006775E9" w:rsidRDefault="006775E9" w:rsidP="002B570F">
      <w:pPr>
        <w:rPr>
          <w:b/>
          <w:noProof/>
          <w:sz w:val="44"/>
          <w:szCs w:val="44"/>
          <w:u w:val="single"/>
          <w:lang w:eastAsia="cs-CZ"/>
        </w:rPr>
      </w:pPr>
      <w:r>
        <w:rPr>
          <w:b/>
          <w:noProof/>
          <w:sz w:val="44"/>
          <w:szCs w:val="44"/>
          <w:u w:val="single"/>
          <w:lang w:eastAsia="cs-CZ"/>
        </w:rPr>
        <w:t xml:space="preserve">KRÁSENKA </w:t>
      </w:r>
    </w:p>
    <w:p w:rsidR="006775E9" w:rsidRDefault="006775E9" w:rsidP="002B570F">
      <w:pPr>
        <w:rPr>
          <w:b/>
          <w:noProof/>
          <w:sz w:val="44"/>
          <w:szCs w:val="44"/>
          <w:u w:val="single"/>
          <w:lang w:eastAsia="cs-CZ"/>
        </w:rPr>
      </w:pPr>
      <w:r>
        <w:rPr>
          <w:noProof/>
        </w:rPr>
        <w:drawing>
          <wp:inline distT="0" distB="0" distL="0" distR="0">
            <wp:extent cx="3454400" cy="3454400"/>
            <wp:effectExtent l="0" t="0" r="0" b="0"/>
            <wp:docPr id="38" name="Obrázek 38" descr="https://www.osiva-semena.cz/6985-thickbox_default/krasenka-zperena-sonata-rostlina-cosmos-bipinnatus-prodej-semen-krasenky-20-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iva-semena.cz/6985-thickbox_default/krasenka-zperena-sonata-rostlina-cosmos-bipinnatus-prodej-semen-krasenky-20-k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4400" cy="3454400"/>
                    </a:xfrm>
                    <a:prstGeom prst="rect">
                      <a:avLst/>
                    </a:prstGeom>
                    <a:noFill/>
                    <a:ln>
                      <a:noFill/>
                    </a:ln>
                  </pic:spPr>
                </pic:pic>
              </a:graphicData>
            </a:graphic>
          </wp:inline>
        </w:drawing>
      </w:r>
    </w:p>
    <w:p w:rsidR="00581011" w:rsidRPr="002B570F" w:rsidRDefault="002B570F" w:rsidP="002B570F">
      <w:pPr>
        <w:rPr>
          <w:bCs/>
          <w:noProof/>
          <w:sz w:val="28"/>
          <w:szCs w:val="28"/>
          <w:lang w:eastAsia="cs-CZ"/>
        </w:rPr>
      </w:pPr>
      <w:r w:rsidRPr="002B570F">
        <w:rPr>
          <w:bCs/>
          <w:noProof/>
          <w:sz w:val="28"/>
          <w:szCs w:val="28"/>
          <w:lang w:eastAsia="cs-CZ"/>
        </w:rPr>
        <w:t>Krásenka je jednoletá rostlina dorůstající do výšky 60 cm. Hodí se na každý záhon. Tato směs barev kvete bílými, růžovými a karmínově črvenými květy. Květy jsou velké a hodí se dobře i k řezu do váz.</w:t>
      </w:r>
    </w:p>
    <w:p w:rsidR="002B570F" w:rsidRPr="002B570F" w:rsidRDefault="002B570F" w:rsidP="002B570F">
      <w:pPr>
        <w:rPr>
          <w:bCs/>
          <w:noProof/>
          <w:sz w:val="28"/>
          <w:szCs w:val="28"/>
          <w:lang w:eastAsia="cs-CZ"/>
        </w:rPr>
      </w:pPr>
      <w:r w:rsidRPr="002B570F">
        <w:rPr>
          <w:bCs/>
          <w:noProof/>
          <w:sz w:val="28"/>
          <w:szCs w:val="28"/>
          <w:lang w:eastAsia="cs-CZ"/>
        </w:rPr>
        <w:t>Jak si vypěstovat krásenku ze semínka?</w:t>
      </w:r>
    </w:p>
    <w:p w:rsidR="002B570F" w:rsidRPr="002B570F" w:rsidRDefault="002B570F" w:rsidP="002B570F">
      <w:pPr>
        <w:rPr>
          <w:bCs/>
          <w:noProof/>
          <w:sz w:val="28"/>
          <w:szCs w:val="28"/>
          <w:lang w:eastAsia="cs-CZ"/>
        </w:rPr>
      </w:pPr>
      <w:r w:rsidRPr="002B570F">
        <w:rPr>
          <w:bCs/>
          <w:noProof/>
          <w:sz w:val="28"/>
          <w:szCs w:val="28"/>
          <w:lang w:eastAsia="cs-CZ"/>
        </w:rPr>
        <w:t>Semena si můžeme od března předpěstovat doma. Na záhon je vyséváme od května. Ideální hloubka výsevu 0,5 - 1 cm. Semínka klíčí přibližně po dvou týdnech. Substrát zvolíme dobře propustný. Stanoviště by mělo být teplé a slunečné.</w:t>
      </w:r>
    </w:p>
    <w:p w:rsidR="00581011" w:rsidRDefault="00581011" w:rsidP="002B570F">
      <w:pPr>
        <w:rPr>
          <w:b/>
          <w:noProof/>
          <w:sz w:val="44"/>
          <w:szCs w:val="44"/>
          <w:u w:val="single"/>
          <w:lang w:eastAsia="cs-CZ"/>
        </w:rPr>
      </w:pPr>
    </w:p>
    <w:p w:rsidR="00546495" w:rsidRDefault="00546495" w:rsidP="002B570F">
      <w:pPr>
        <w:rPr>
          <w:b/>
          <w:noProof/>
          <w:sz w:val="44"/>
          <w:szCs w:val="44"/>
          <w:u w:val="single"/>
          <w:lang w:eastAsia="cs-CZ"/>
        </w:rPr>
      </w:pPr>
    </w:p>
    <w:p w:rsidR="00546495" w:rsidRDefault="00546495" w:rsidP="002B570F">
      <w:pPr>
        <w:rPr>
          <w:b/>
          <w:noProof/>
          <w:sz w:val="44"/>
          <w:szCs w:val="44"/>
          <w:u w:val="single"/>
          <w:lang w:eastAsia="cs-CZ"/>
        </w:rPr>
      </w:pPr>
    </w:p>
    <w:p w:rsidR="00546495" w:rsidRDefault="00546495" w:rsidP="002B570F">
      <w:pPr>
        <w:rPr>
          <w:b/>
          <w:noProof/>
          <w:sz w:val="44"/>
          <w:szCs w:val="44"/>
          <w:u w:val="single"/>
          <w:lang w:eastAsia="cs-CZ"/>
        </w:rPr>
      </w:pPr>
    </w:p>
    <w:p w:rsidR="00546495" w:rsidRDefault="00546495" w:rsidP="002B570F">
      <w:pPr>
        <w:rPr>
          <w:b/>
          <w:noProof/>
          <w:sz w:val="44"/>
          <w:szCs w:val="44"/>
          <w:u w:val="single"/>
          <w:lang w:eastAsia="cs-CZ"/>
        </w:rPr>
      </w:pPr>
    </w:p>
    <w:p w:rsidR="00546495" w:rsidRDefault="00546495" w:rsidP="002B570F">
      <w:pPr>
        <w:rPr>
          <w:b/>
          <w:noProof/>
          <w:sz w:val="44"/>
          <w:szCs w:val="44"/>
          <w:u w:val="single"/>
          <w:lang w:eastAsia="cs-CZ"/>
        </w:rPr>
      </w:pPr>
    </w:p>
    <w:p w:rsidR="00546495" w:rsidRDefault="00B26187" w:rsidP="002B570F">
      <w:pPr>
        <w:rPr>
          <w:b/>
          <w:noProof/>
          <w:sz w:val="44"/>
          <w:szCs w:val="44"/>
          <w:u w:val="single"/>
          <w:lang w:eastAsia="cs-CZ"/>
        </w:rPr>
      </w:pPr>
      <w:r>
        <w:rPr>
          <w:b/>
          <w:noProof/>
          <w:sz w:val="44"/>
          <w:szCs w:val="44"/>
          <w:u w:val="single"/>
          <w:lang w:eastAsia="cs-CZ"/>
        </w:rPr>
        <w:t>KOPRETINA ŽLUTÁ PAŘÍŽSKÁ</w:t>
      </w:r>
    </w:p>
    <w:p w:rsidR="00B26187" w:rsidRDefault="00B26187" w:rsidP="002B570F">
      <w:pPr>
        <w:rPr>
          <w:b/>
          <w:noProof/>
          <w:sz w:val="44"/>
          <w:szCs w:val="44"/>
          <w:u w:val="single"/>
          <w:lang w:eastAsia="cs-CZ"/>
        </w:rPr>
      </w:pPr>
      <w:r>
        <w:rPr>
          <w:noProof/>
        </w:rPr>
        <w:drawing>
          <wp:inline distT="0" distB="0" distL="0" distR="0">
            <wp:extent cx="5759450" cy="4318635"/>
            <wp:effectExtent l="0" t="0" r="0" b="5715"/>
            <wp:docPr id="47" name="Obrázek 47" descr="Argyranthemum | Balkon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gyranthemum | Balkonov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318635"/>
                    </a:xfrm>
                    <a:prstGeom prst="rect">
                      <a:avLst/>
                    </a:prstGeom>
                    <a:noFill/>
                    <a:ln>
                      <a:noFill/>
                    </a:ln>
                  </pic:spPr>
                </pic:pic>
              </a:graphicData>
            </a:graphic>
          </wp:inline>
        </w:drawing>
      </w:r>
    </w:p>
    <w:p w:rsidR="00B26187" w:rsidRDefault="00B26187" w:rsidP="00B26187">
      <w:pPr>
        <w:spacing w:after="150" w:line="343" w:lineRule="atLeast"/>
        <w:rPr>
          <w:rFonts w:ascii="Lato-regular" w:eastAsia="Times New Roman" w:hAnsi="Lato-regular" w:cs="Times New Roman"/>
          <w:sz w:val="24"/>
          <w:szCs w:val="24"/>
          <w:lang w:eastAsia="cs-CZ"/>
        </w:rPr>
      </w:pPr>
    </w:p>
    <w:p w:rsidR="00B26187" w:rsidRDefault="00B26187" w:rsidP="00B26187">
      <w:pPr>
        <w:spacing w:after="150" w:line="343" w:lineRule="atLeast"/>
        <w:rPr>
          <w:rFonts w:ascii="Lato-regular" w:eastAsia="Times New Roman" w:hAnsi="Lato-regular" w:cs="Times New Roman"/>
          <w:sz w:val="24"/>
          <w:szCs w:val="24"/>
          <w:lang w:eastAsia="cs-CZ"/>
        </w:rPr>
      </w:pPr>
    </w:p>
    <w:p w:rsidR="00B26187" w:rsidRPr="00B26187" w:rsidRDefault="00B26187" w:rsidP="00B26187">
      <w:pPr>
        <w:spacing w:after="150" w:line="343" w:lineRule="atLeast"/>
        <w:rPr>
          <w:rFonts w:ascii="Lato-regular" w:eastAsia="Times New Roman" w:hAnsi="Lato-regular" w:cs="Times New Roman"/>
          <w:sz w:val="24"/>
          <w:szCs w:val="24"/>
          <w:lang w:eastAsia="cs-CZ"/>
        </w:rPr>
      </w:pPr>
      <w:r>
        <w:rPr>
          <w:rFonts w:ascii="Lato-regular" w:eastAsia="Times New Roman" w:hAnsi="Lato-regular" w:cs="Times New Roman"/>
          <w:sz w:val="24"/>
          <w:szCs w:val="24"/>
          <w:lang w:eastAsia="cs-CZ"/>
        </w:rPr>
        <w:t xml:space="preserve">Má ráda </w:t>
      </w:r>
      <w:r w:rsidRPr="00B26187">
        <w:rPr>
          <w:rFonts w:ascii="Lato-regular" w:eastAsia="Times New Roman" w:hAnsi="Lato-regular" w:cs="Times New Roman"/>
          <w:sz w:val="24"/>
          <w:szCs w:val="24"/>
          <w:lang w:eastAsia="cs-CZ"/>
        </w:rPr>
        <w:t>přímé slunce</w:t>
      </w:r>
      <w:r>
        <w:rPr>
          <w:rFonts w:ascii="Lato-regular" w:eastAsia="Times New Roman" w:hAnsi="Lato-regular" w:cs="Times New Roman"/>
          <w:sz w:val="24"/>
          <w:szCs w:val="24"/>
          <w:lang w:eastAsia="cs-CZ"/>
        </w:rPr>
        <w:t>, častou zálivku</w:t>
      </w:r>
    </w:p>
    <w:p w:rsidR="00B26187" w:rsidRPr="00B26187" w:rsidRDefault="00B26187" w:rsidP="00B26187">
      <w:pPr>
        <w:spacing w:after="150" w:line="343" w:lineRule="atLeast"/>
        <w:rPr>
          <w:rFonts w:ascii="Lato-regular" w:eastAsia="Times New Roman" w:hAnsi="Lato-regular" w:cs="Times New Roman"/>
          <w:sz w:val="24"/>
          <w:szCs w:val="24"/>
          <w:lang w:eastAsia="cs-CZ"/>
        </w:rPr>
      </w:pPr>
      <w:proofErr w:type="gramStart"/>
      <w:r w:rsidRPr="00B26187">
        <w:rPr>
          <w:rFonts w:ascii="Lato-regular" w:eastAsia="Times New Roman" w:hAnsi="Lato-regular" w:cs="Times New Roman"/>
          <w:color w:val="FF8C00"/>
          <w:sz w:val="24"/>
          <w:szCs w:val="24"/>
          <w:lang w:eastAsia="cs-CZ"/>
        </w:rPr>
        <w:t>POUŽITÍ :</w:t>
      </w:r>
      <w:proofErr w:type="gramEnd"/>
      <w:r w:rsidRPr="00B26187">
        <w:rPr>
          <w:rFonts w:ascii="Lato-regular" w:eastAsia="Times New Roman" w:hAnsi="Lato-regular" w:cs="Times New Roman"/>
          <w:color w:val="FF8C00"/>
          <w:sz w:val="24"/>
          <w:szCs w:val="24"/>
          <w:lang w:eastAsia="cs-CZ"/>
        </w:rPr>
        <w:t>  </w:t>
      </w:r>
      <w:r w:rsidRPr="00B26187">
        <w:rPr>
          <w:rFonts w:ascii="Lato-regular" w:eastAsia="Times New Roman" w:hAnsi="Lato-regular" w:cs="Times New Roman"/>
          <w:sz w:val="24"/>
          <w:szCs w:val="24"/>
          <w:lang w:eastAsia="cs-CZ"/>
        </w:rPr>
        <w:t>  záhony, nádoby, solitérní rostlina</w:t>
      </w:r>
    </w:p>
    <w:p w:rsidR="00B26187" w:rsidRDefault="00B26187" w:rsidP="00B26187">
      <w:pPr>
        <w:spacing w:after="150" w:line="343" w:lineRule="atLeast"/>
        <w:rPr>
          <w:rFonts w:ascii="Lato-regular" w:eastAsia="Times New Roman" w:hAnsi="Lato-regular" w:cs="Times New Roman"/>
          <w:sz w:val="24"/>
          <w:szCs w:val="24"/>
          <w:lang w:eastAsia="cs-CZ"/>
        </w:rPr>
      </w:pPr>
      <w:proofErr w:type="gramStart"/>
      <w:r w:rsidRPr="00B26187">
        <w:rPr>
          <w:rFonts w:ascii="Lato-regular" w:eastAsia="Times New Roman" w:hAnsi="Lato-regular" w:cs="Times New Roman"/>
          <w:color w:val="FF8C00"/>
          <w:sz w:val="24"/>
          <w:szCs w:val="24"/>
          <w:lang w:eastAsia="cs-CZ"/>
        </w:rPr>
        <w:t>PŘEDNOSTI :</w:t>
      </w:r>
      <w:proofErr w:type="gramEnd"/>
      <w:r w:rsidRPr="00B26187">
        <w:rPr>
          <w:rFonts w:ascii="Lato-regular" w:eastAsia="Times New Roman" w:hAnsi="Lato-regular" w:cs="Times New Roman"/>
          <w:color w:val="FF8C00"/>
          <w:sz w:val="24"/>
          <w:szCs w:val="24"/>
          <w:lang w:eastAsia="cs-CZ"/>
        </w:rPr>
        <w:t> </w:t>
      </w:r>
      <w:r w:rsidRPr="00B26187">
        <w:rPr>
          <w:rFonts w:ascii="Lato-regular" w:eastAsia="Times New Roman" w:hAnsi="Lato-regular" w:cs="Times New Roman"/>
          <w:sz w:val="24"/>
          <w:szCs w:val="24"/>
          <w:lang w:eastAsia="cs-CZ"/>
        </w:rPr>
        <w:t> bohaté kvetení, dobře přezimuje v bezmrazé místnosti s dostatkem světla</w:t>
      </w:r>
    </w:p>
    <w:p w:rsidR="00B26187" w:rsidRPr="00B26187" w:rsidRDefault="00B26187" w:rsidP="00B26187">
      <w:pPr>
        <w:spacing w:after="150" w:line="343" w:lineRule="atLeast"/>
        <w:rPr>
          <w:rFonts w:ascii="Lato-regular" w:eastAsia="Times New Roman" w:hAnsi="Lato-regular" w:cs="Times New Roman"/>
          <w:sz w:val="24"/>
          <w:szCs w:val="24"/>
          <w:lang w:eastAsia="cs-CZ"/>
        </w:rPr>
      </w:pPr>
      <w:r w:rsidRPr="00B26187">
        <w:rPr>
          <w:rFonts w:ascii="Lato-regular" w:eastAsia="Times New Roman" w:hAnsi="Lato-regular" w:cs="Times New Roman"/>
          <w:sz w:val="24"/>
          <w:szCs w:val="24"/>
          <w:lang w:eastAsia="cs-CZ"/>
        </w:rPr>
        <w:t>Pařížskou kopretinu rozmnožujeme výsevem semen v březnu, semenáčky pak pěstujeme v malých nádobách na parapetu okna nebo ve skleníku. Sazenice vysazujeme na venkovní prostranství v druhé polovině května.</w:t>
      </w:r>
    </w:p>
    <w:p w:rsidR="00B26187" w:rsidRPr="00B26187" w:rsidRDefault="00B26187" w:rsidP="00B26187">
      <w:pPr>
        <w:spacing w:after="150" w:line="343" w:lineRule="atLeast"/>
        <w:rPr>
          <w:rFonts w:ascii="Lato-regular" w:eastAsia="Times New Roman" w:hAnsi="Lato-regular" w:cs="Times New Roman"/>
          <w:sz w:val="24"/>
          <w:szCs w:val="24"/>
          <w:lang w:eastAsia="cs-CZ"/>
        </w:rPr>
      </w:pPr>
      <w:r w:rsidRPr="00B26187">
        <w:rPr>
          <w:rFonts w:ascii="Lato-regular" w:eastAsia="Times New Roman" w:hAnsi="Lato-regular" w:cs="Times New Roman"/>
          <w:sz w:val="24"/>
          <w:szCs w:val="24"/>
          <w:lang w:eastAsia="cs-CZ"/>
        </w:rPr>
        <w:t xml:space="preserve">Pařížské kopretiny patří k nejoblíbenějším přenosným rostlinám, které jsou vhodné na </w:t>
      </w:r>
      <w:hyperlink r:id="rId33" w:tgtFrame="_blank" w:history="1">
        <w:r w:rsidRPr="00B26187">
          <w:rPr>
            <w:rFonts w:ascii="Lato-regular" w:eastAsia="Times New Roman" w:hAnsi="Lato-regular" w:cs="Times New Roman"/>
            <w:sz w:val="24"/>
            <w:szCs w:val="24"/>
            <w:lang w:eastAsia="cs-CZ"/>
          </w:rPr>
          <w:t>balkony a terasy</w:t>
        </w:r>
      </w:hyperlink>
      <w:r w:rsidRPr="00B26187">
        <w:rPr>
          <w:rFonts w:ascii="Lato-regular" w:eastAsia="Times New Roman" w:hAnsi="Lato-regular" w:cs="Times New Roman"/>
          <w:sz w:val="24"/>
          <w:szCs w:val="24"/>
          <w:lang w:eastAsia="cs-CZ"/>
        </w:rPr>
        <w:t>. Aby se mladá rostlina košatila, pravidelně ji zaštipujeme. Květy pařížské kopretiny jsou také vhodné i k řezu, a do různých vazeb. Ve váze vydrží asi dva týdny.</w:t>
      </w:r>
    </w:p>
    <w:p w:rsidR="00B26187" w:rsidRDefault="00B26187" w:rsidP="002B570F">
      <w:pPr>
        <w:rPr>
          <w:b/>
          <w:noProof/>
          <w:sz w:val="44"/>
          <w:szCs w:val="44"/>
          <w:u w:val="single"/>
          <w:lang w:eastAsia="cs-CZ"/>
        </w:rPr>
      </w:pPr>
    </w:p>
    <w:p w:rsidR="00B26187" w:rsidRDefault="00B26187" w:rsidP="002B570F">
      <w:pPr>
        <w:rPr>
          <w:b/>
          <w:noProof/>
          <w:sz w:val="44"/>
          <w:szCs w:val="44"/>
          <w:u w:val="single"/>
          <w:lang w:eastAsia="cs-CZ"/>
        </w:rPr>
      </w:pPr>
    </w:p>
    <w:p w:rsidR="00136C7C" w:rsidRDefault="00136C7C" w:rsidP="002B570F">
      <w:pPr>
        <w:rPr>
          <w:b/>
          <w:noProof/>
          <w:sz w:val="44"/>
          <w:szCs w:val="44"/>
          <w:u w:val="single"/>
          <w:lang w:eastAsia="cs-CZ"/>
        </w:rPr>
      </w:pPr>
    </w:p>
    <w:p w:rsidR="00581011" w:rsidRDefault="0072185F" w:rsidP="002B570F">
      <w:pPr>
        <w:rPr>
          <w:b/>
          <w:noProof/>
          <w:sz w:val="44"/>
          <w:szCs w:val="44"/>
          <w:u w:val="single"/>
          <w:lang w:eastAsia="cs-CZ"/>
        </w:rPr>
      </w:pPr>
      <w:r>
        <w:rPr>
          <w:b/>
          <w:noProof/>
          <w:sz w:val="44"/>
          <w:szCs w:val="44"/>
          <w:u w:val="single"/>
          <w:lang w:eastAsia="cs-CZ"/>
        </w:rPr>
        <w:t>LASKAVEC</w:t>
      </w:r>
      <w:r w:rsidR="00546495">
        <w:rPr>
          <w:b/>
          <w:noProof/>
          <w:sz w:val="44"/>
          <w:szCs w:val="44"/>
          <w:u w:val="single"/>
          <w:lang w:eastAsia="cs-CZ"/>
        </w:rPr>
        <w:t xml:space="preserve"> - amarantus</w:t>
      </w:r>
    </w:p>
    <w:p w:rsidR="0072185F" w:rsidRDefault="00546495" w:rsidP="002B570F">
      <w:pPr>
        <w:rPr>
          <w:b/>
          <w:noProof/>
          <w:sz w:val="44"/>
          <w:szCs w:val="44"/>
          <w:u w:val="single"/>
          <w:lang w:eastAsia="cs-CZ"/>
        </w:rPr>
      </w:pPr>
      <w:r>
        <w:rPr>
          <w:noProof/>
        </w:rPr>
        <w:drawing>
          <wp:inline distT="0" distB="0" distL="0" distR="0" wp14:anchorId="0EBF41C1" wp14:editId="33C30D25">
            <wp:extent cx="3757781" cy="2314575"/>
            <wp:effectExtent l="0" t="0" r="0" b="0"/>
            <wp:docPr id="41" name="obrázek 2" descr="Laskavec amarantus účinky na zdraví použití užívání využití pěst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kavec amarantus účinky na zdraví použití užívání využití pěstování"/>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8513" cy="2321186"/>
                    </a:xfrm>
                    <a:prstGeom prst="rect">
                      <a:avLst/>
                    </a:prstGeom>
                    <a:noFill/>
                    <a:ln>
                      <a:noFill/>
                    </a:ln>
                  </pic:spPr>
                </pic:pic>
              </a:graphicData>
            </a:graphic>
          </wp:inline>
        </w:drawing>
      </w:r>
    </w:p>
    <w:p w:rsidR="002B570F" w:rsidRPr="00546495" w:rsidRDefault="00546495" w:rsidP="002B570F">
      <w:pPr>
        <w:rPr>
          <w:bCs/>
          <w:noProof/>
          <w:sz w:val="28"/>
          <w:szCs w:val="28"/>
          <w:lang w:eastAsia="cs-CZ"/>
        </w:rPr>
      </w:pPr>
      <w:r w:rsidRPr="00546495">
        <w:rPr>
          <w:bCs/>
          <w:noProof/>
          <w:sz w:val="28"/>
          <w:szCs w:val="28"/>
          <w:lang w:eastAsia="cs-CZ"/>
        </w:rPr>
        <w:t>Laskavec červenoklasý (Amaranthus hypochondriacus) a ocasatý (Amaranthus caudatus) je velmi spokojený, pokud je na počátku růstu jednou či dvakrát</w:t>
      </w:r>
      <w:r w:rsidRPr="00546495">
        <w:rPr>
          <w:b/>
          <w:noProof/>
          <w:sz w:val="28"/>
          <w:szCs w:val="28"/>
          <w:lang w:eastAsia="cs-CZ"/>
        </w:rPr>
        <w:t xml:space="preserve"> zaštípnutý</w:t>
      </w:r>
      <w:r w:rsidRPr="00546495">
        <w:rPr>
          <w:bCs/>
          <w:noProof/>
          <w:sz w:val="28"/>
          <w:szCs w:val="28"/>
          <w:lang w:eastAsia="cs-CZ"/>
        </w:rPr>
        <w:t xml:space="preserve">. Rostliny pak jsou rozložitější a dostaneme jedince s několika vrcholky. </w:t>
      </w:r>
      <w:r w:rsidRPr="00546495">
        <w:rPr>
          <w:bCs/>
          <w:noProof/>
          <w:sz w:val="28"/>
          <w:szCs w:val="28"/>
          <w:lang w:eastAsia="cs-CZ"/>
        </w:rPr>
        <w:br/>
        <w:t xml:space="preserve">Přizpůsobí se všem podmínkám. Jsou </w:t>
      </w:r>
      <w:r w:rsidRPr="00546495">
        <w:rPr>
          <w:b/>
          <w:noProof/>
          <w:sz w:val="28"/>
          <w:szCs w:val="28"/>
          <w:lang w:eastAsia="cs-CZ"/>
        </w:rPr>
        <w:t>skromní a žijí prakticky bez vody, v chudé půdě, ale v zemině obohacené kompostem a rozloženým hnojem</w:t>
      </w:r>
      <w:r w:rsidRPr="00546495">
        <w:rPr>
          <w:bCs/>
          <w:noProof/>
          <w:sz w:val="28"/>
          <w:szCs w:val="28"/>
          <w:lang w:eastAsia="cs-CZ"/>
        </w:rPr>
        <w:t xml:space="preserve"> budou rozhodně více barvité a statnější.Většina menších odrůd také snáší </w:t>
      </w:r>
      <w:r w:rsidRPr="00546495">
        <w:rPr>
          <w:b/>
          <w:noProof/>
          <w:sz w:val="28"/>
          <w:szCs w:val="28"/>
          <w:lang w:eastAsia="cs-CZ"/>
        </w:rPr>
        <w:t>pěstování v květináči</w:t>
      </w:r>
      <w:r w:rsidRPr="00546495">
        <w:rPr>
          <w:bCs/>
          <w:noProof/>
          <w:sz w:val="28"/>
          <w:szCs w:val="28"/>
          <w:lang w:eastAsia="cs-CZ"/>
        </w:rPr>
        <w:t>.</w:t>
      </w:r>
    </w:p>
    <w:p w:rsidR="00546495" w:rsidRPr="00546495" w:rsidRDefault="00546495" w:rsidP="00546495">
      <w:pPr>
        <w:rPr>
          <w:bCs/>
          <w:noProof/>
          <w:sz w:val="28"/>
          <w:szCs w:val="28"/>
          <w:lang w:eastAsia="cs-CZ"/>
        </w:rPr>
      </w:pPr>
      <w:r w:rsidRPr="00546495">
        <w:rPr>
          <w:bCs/>
          <w:noProof/>
          <w:sz w:val="28"/>
          <w:szCs w:val="28"/>
          <w:lang w:eastAsia="cs-CZ"/>
        </w:rPr>
        <w:t>Rychle rostoucí rostlina</w:t>
      </w:r>
    </w:p>
    <w:p w:rsidR="00546495" w:rsidRPr="00546495" w:rsidRDefault="00546495" w:rsidP="00546495">
      <w:pPr>
        <w:rPr>
          <w:bCs/>
          <w:noProof/>
          <w:sz w:val="28"/>
          <w:szCs w:val="28"/>
          <w:lang w:eastAsia="cs-CZ"/>
        </w:rPr>
      </w:pPr>
      <w:r w:rsidRPr="00546495">
        <w:rPr>
          <w:bCs/>
          <w:noProof/>
          <w:sz w:val="28"/>
          <w:szCs w:val="28"/>
          <w:lang w:eastAsia="cs-CZ"/>
        </w:rPr>
        <w:t xml:space="preserve">Zvláštní fotosyntéza laskavců umožňuje jejich </w:t>
      </w:r>
      <w:r w:rsidRPr="00546495">
        <w:rPr>
          <w:b/>
          <w:noProof/>
          <w:sz w:val="28"/>
          <w:szCs w:val="28"/>
          <w:lang w:eastAsia="cs-CZ"/>
        </w:rPr>
        <w:t>rychlý a silný růst</w:t>
      </w:r>
      <w:r w:rsidRPr="00546495">
        <w:rPr>
          <w:bCs/>
          <w:noProof/>
          <w:sz w:val="28"/>
          <w:szCs w:val="28"/>
          <w:lang w:eastAsia="cs-CZ"/>
        </w:rPr>
        <w:t xml:space="preserve">. Během krátkého vegetačního období mohou s trochou vody a bez ošetřování a hnojení dorůst do mohutné velikosti a plodit zrna, která potěší člověka </w:t>
      </w:r>
      <w:r w:rsidRPr="00546495">
        <w:rPr>
          <w:b/>
          <w:noProof/>
          <w:sz w:val="28"/>
          <w:szCs w:val="28"/>
          <w:lang w:eastAsia="cs-CZ"/>
        </w:rPr>
        <w:t>i ptactvo</w:t>
      </w:r>
      <w:r w:rsidRPr="00546495">
        <w:rPr>
          <w:bCs/>
          <w:noProof/>
          <w:sz w:val="28"/>
          <w:szCs w:val="28"/>
          <w:lang w:eastAsia="cs-CZ"/>
        </w:rPr>
        <w:t>.</w:t>
      </w:r>
    </w:p>
    <w:p w:rsidR="00546495" w:rsidRPr="00546495" w:rsidRDefault="00546495" w:rsidP="00546495">
      <w:pPr>
        <w:rPr>
          <w:bCs/>
          <w:noProof/>
          <w:sz w:val="28"/>
          <w:szCs w:val="28"/>
          <w:lang w:eastAsia="cs-CZ"/>
        </w:rPr>
      </w:pPr>
      <w:r w:rsidRPr="00546495">
        <w:rPr>
          <w:bCs/>
          <w:noProof/>
          <w:sz w:val="28"/>
          <w:szCs w:val="28"/>
          <w:lang w:eastAsia="cs-CZ"/>
        </w:rPr>
        <w:t xml:space="preserve">Jsou tak </w:t>
      </w:r>
      <w:r w:rsidRPr="00546495">
        <w:rPr>
          <w:b/>
          <w:noProof/>
          <w:sz w:val="28"/>
          <w:szCs w:val="28"/>
          <w:lang w:eastAsia="cs-CZ"/>
        </w:rPr>
        <w:t>dokonalou rostlinou pro přírodní zahrady</w:t>
      </w:r>
      <w:r w:rsidRPr="00546495">
        <w:rPr>
          <w:bCs/>
          <w:noProof/>
          <w:sz w:val="28"/>
          <w:szCs w:val="28"/>
          <w:lang w:eastAsia="cs-CZ"/>
        </w:rPr>
        <w:t>!</w:t>
      </w: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0D02CD" w:rsidRPr="000D02CD" w:rsidRDefault="000D02CD" w:rsidP="002B570F">
      <w:pPr>
        <w:rPr>
          <w:b/>
          <w:noProof/>
          <w:sz w:val="44"/>
          <w:szCs w:val="44"/>
          <w:u w:val="single"/>
          <w:lang w:eastAsia="cs-CZ"/>
        </w:rPr>
      </w:pPr>
      <w:r w:rsidRPr="000D02CD">
        <w:rPr>
          <w:b/>
          <w:noProof/>
          <w:sz w:val="44"/>
          <w:szCs w:val="44"/>
          <w:u w:val="single"/>
          <w:lang w:eastAsia="cs-CZ"/>
        </w:rPr>
        <w:t>LEBEDA ZAHRADNÍ</w:t>
      </w:r>
    </w:p>
    <w:p w:rsidR="000D02CD" w:rsidRPr="009C1C9E" w:rsidRDefault="000D02CD" w:rsidP="002B570F">
      <w:pPr>
        <w:rPr>
          <w:lang w:eastAsia="cs-CZ"/>
        </w:rPr>
      </w:pPr>
    </w:p>
    <w:p w:rsidR="000D02CD" w:rsidRPr="00C84FAC" w:rsidRDefault="000D02CD" w:rsidP="002B570F">
      <w:pPr>
        <w:rPr>
          <w:bCs/>
          <w:noProof/>
          <w:sz w:val="28"/>
          <w:szCs w:val="28"/>
          <w:lang w:eastAsia="cs-CZ"/>
        </w:rPr>
      </w:pPr>
      <w:r w:rsidRPr="00C84FAC">
        <w:rPr>
          <w:bCs/>
          <w:noProof/>
          <w:sz w:val="28"/>
          <w:szCs w:val="28"/>
          <w:lang w:eastAsia="cs-CZ"/>
        </w:rPr>
        <w:drawing>
          <wp:inline distT="0" distB="0" distL="0" distR="0" wp14:anchorId="5CCE8056" wp14:editId="791E4E63">
            <wp:extent cx="2314575" cy="3087643"/>
            <wp:effectExtent l="0" t="0" r="0" b="0"/>
            <wp:docPr id="18" name="Obrázek 18" descr="Le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be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575" cy="3087643"/>
                    </a:xfrm>
                    <a:prstGeom prst="rect">
                      <a:avLst/>
                    </a:prstGeom>
                    <a:noFill/>
                    <a:ln>
                      <a:noFill/>
                    </a:ln>
                  </pic:spPr>
                </pic:pic>
              </a:graphicData>
            </a:graphic>
          </wp:inline>
        </w:drawing>
      </w:r>
    </w:p>
    <w:p w:rsidR="000D02CD" w:rsidRPr="00C84FAC" w:rsidRDefault="000D02CD" w:rsidP="002B570F">
      <w:pPr>
        <w:rPr>
          <w:bCs/>
          <w:noProof/>
          <w:sz w:val="28"/>
          <w:szCs w:val="28"/>
          <w:lang w:eastAsia="cs-CZ"/>
        </w:rPr>
      </w:pPr>
      <w:r w:rsidRPr="00C84FAC">
        <w:rPr>
          <w:bCs/>
          <w:noProof/>
          <w:sz w:val="28"/>
          <w:szCs w:val="28"/>
          <w:lang w:eastAsia="cs-CZ"/>
        </w:rPr>
        <w:t>Lebedu zahradní vyséváme v postupných intervalech od poloviny srpna do řádků 30 až 40 cm vzdálených od sebe. Pro jarní sklizeň vyséváme v březnu. Po vzejití rostlinky vyjednotíme na 20 cm. Lebeda zahradní je oproti špenátu výnosnější, chuťově lahodnější a obsahuje méně kyseliny šťavelové. Listy sklízíme postupně.</w:t>
      </w:r>
    </w:p>
    <w:p w:rsidR="000D02CD" w:rsidRPr="00C84FAC" w:rsidRDefault="000D02CD" w:rsidP="002B570F">
      <w:pPr>
        <w:rPr>
          <w:bCs/>
          <w:noProof/>
          <w:sz w:val="28"/>
          <w:szCs w:val="28"/>
          <w:lang w:eastAsia="cs-CZ"/>
        </w:rPr>
      </w:pPr>
      <w:r w:rsidRPr="00C84FAC">
        <w:rPr>
          <w:bCs/>
          <w:noProof/>
          <w:sz w:val="28"/>
          <w:szCs w:val="28"/>
          <w:lang w:eastAsia="cs-CZ"/>
        </w:rPr>
        <w:t>Některé odrůdy lebedy zahradní mají červené listy a pěstují se na zahradě jako okrasné rostliny.</w:t>
      </w: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0D02CD" w:rsidRDefault="000D02CD" w:rsidP="002B570F">
      <w:pPr>
        <w:rPr>
          <w:b/>
          <w:noProof/>
          <w:sz w:val="44"/>
          <w:szCs w:val="44"/>
          <w:u w:val="single"/>
          <w:lang w:eastAsia="cs-CZ"/>
        </w:rPr>
      </w:pPr>
      <w:r w:rsidRPr="00EA0BD7">
        <w:rPr>
          <w:b/>
          <w:noProof/>
          <w:sz w:val="44"/>
          <w:szCs w:val="44"/>
          <w:u w:val="single"/>
          <w:lang w:eastAsia="cs-CZ"/>
        </w:rPr>
        <w:t>LEVANDULE</w:t>
      </w:r>
    </w:p>
    <w:p w:rsidR="000D02CD" w:rsidRDefault="000D02CD" w:rsidP="002B570F">
      <w:pPr>
        <w:rPr>
          <w:b/>
          <w:noProof/>
          <w:sz w:val="44"/>
          <w:szCs w:val="44"/>
          <w:u w:val="single"/>
          <w:lang w:eastAsia="cs-CZ"/>
        </w:rPr>
      </w:pPr>
      <w:r>
        <w:rPr>
          <w:noProof/>
          <w:lang w:eastAsia="cs-CZ"/>
        </w:rPr>
        <w:drawing>
          <wp:inline distT="0" distB="0" distL="0" distR="0" wp14:anchorId="1AB2226E" wp14:editId="3EDF902E">
            <wp:extent cx="3810000" cy="2857500"/>
            <wp:effectExtent l="0" t="0" r="0" b="0"/>
            <wp:docPr id="3" name="obrázek 4" descr="Klepněte pro větš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pněte pro větší obráze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0D02CD" w:rsidRPr="00EA0BD7" w:rsidRDefault="000D02CD" w:rsidP="002B570F">
      <w:pPr>
        <w:rPr>
          <w:bCs/>
          <w:noProof/>
          <w:sz w:val="28"/>
          <w:szCs w:val="28"/>
          <w:lang w:eastAsia="cs-CZ"/>
        </w:rPr>
      </w:pPr>
    </w:p>
    <w:p w:rsidR="000D02CD" w:rsidRPr="00EA0BD7" w:rsidRDefault="000D02CD" w:rsidP="002B570F">
      <w:pPr>
        <w:rPr>
          <w:bCs/>
          <w:noProof/>
          <w:sz w:val="28"/>
          <w:szCs w:val="28"/>
          <w:lang w:eastAsia="cs-CZ"/>
        </w:rPr>
      </w:pPr>
      <w:r w:rsidRPr="00EA0BD7">
        <w:rPr>
          <w:bCs/>
          <w:noProof/>
          <w:sz w:val="28"/>
          <w:szCs w:val="28"/>
          <w:lang w:eastAsia="cs-CZ"/>
        </w:rPr>
        <w:t xml:space="preserve">Od nepaměti rostla </w:t>
      </w:r>
      <w:hyperlink r:id="rId37" w:history="1">
        <w:r w:rsidRPr="00EA0BD7">
          <w:rPr>
            <w:bCs/>
            <w:noProof/>
            <w:sz w:val="28"/>
            <w:szCs w:val="28"/>
            <w:lang w:eastAsia="cs-CZ"/>
          </w:rPr>
          <w:t>levandule</w:t>
        </w:r>
      </w:hyperlink>
      <w:r w:rsidRPr="00EA0BD7">
        <w:rPr>
          <w:bCs/>
          <w:noProof/>
          <w:sz w:val="28"/>
          <w:szCs w:val="28"/>
          <w:lang w:eastAsia="cs-CZ"/>
        </w:rPr>
        <w:t xml:space="preserve"> v Evropě ve Středomoří, kde jí vyhovují teploty i složení půdy. Rostlina má ráda lehké, sušší, písčité zeminy na slunečných stanovištích. Poroste dobře v každé zahradní půdě, pokud nebude zamokřená a nebude na větrném stanovišti.</w:t>
      </w:r>
    </w:p>
    <w:p w:rsidR="000D02CD" w:rsidRPr="00EA0BD7" w:rsidRDefault="000D02CD" w:rsidP="002B570F">
      <w:pPr>
        <w:rPr>
          <w:bCs/>
          <w:noProof/>
          <w:sz w:val="28"/>
          <w:szCs w:val="28"/>
          <w:lang w:eastAsia="cs-CZ"/>
        </w:rPr>
      </w:pPr>
      <w:r w:rsidRPr="00EA0BD7">
        <w:rPr>
          <w:bCs/>
          <w:noProof/>
          <w:sz w:val="28"/>
          <w:szCs w:val="28"/>
          <w:lang w:eastAsia="cs-CZ"/>
        </w:rPr>
        <w:t>Přivítá mírný obsah vápna v půdě, jako okrasná rostlina nemá zvláštní nároky na přihnojování. Nepotřebuje ani příliš místa, keře dorůstají výšky mezi šedesáti až devadesáti centimetry, podobně i do šířky. Starší rostliny velice hluboko koření, dokáží vyslat kořeny až do dvoumetrové hloubky.</w:t>
      </w:r>
    </w:p>
    <w:p w:rsidR="000D02CD" w:rsidRDefault="000D02CD"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0D02CD" w:rsidRDefault="000D02CD" w:rsidP="002B570F">
      <w:pPr>
        <w:rPr>
          <w:b/>
          <w:noProof/>
          <w:sz w:val="44"/>
          <w:szCs w:val="44"/>
          <w:u w:val="single"/>
          <w:lang w:eastAsia="cs-CZ"/>
        </w:rPr>
      </w:pPr>
      <w:r w:rsidRPr="0045146A">
        <w:rPr>
          <w:b/>
          <w:noProof/>
          <w:sz w:val="44"/>
          <w:szCs w:val="44"/>
          <w:u w:val="single"/>
          <w:lang w:eastAsia="cs-CZ"/>
        </w:rPr>
        <w:t>LIBEČEK</w:t>
      </w:r>
    </w:p>
    <w:p w:rsidR="000D02CD" w:rsidRDefault="000D02CD" w:rsidP="002B570F">
      <w:pPr>
        <w:rPr>
          <w:b/>
          <w:noProof/>
          <w:sz w:val="44"/>
          <w:szCs w:val="44"/>
          <w:u w:val="single"/>
          <w:lang w:eastAsia="cs-CZ"/>
        </w:rPr>
      </w:pPr>
      <w:r>
        <w:rPr>
          <w:noProof/>
          <w:lang w:eastAsia="cs-CZ"/>
        </w:rPr>
        <w:drawing>
          <wp:inline distT="0" distB="0" distL="0" distR="0" wp14:anchorId="21AB13B9" wp14:editId="3B205FF9">
            <wp:extent cx="4572000" cy="3048000"/>
            <wp:effectExtent l="0" t="0" r="0" b="0"/>
            <wp:docPr id="31" name="Obrázek 31" descr="https://jaktak.cz/sites/default/files/styles/rectangle_medium/public/images/59/libecek-levisticum-officinale-semena-libecku-130-ks.jpg?itok=75Loq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jaktak.cz/sites/default/files/styles/rectangle_medium/public/images/59/libecek-levisticum-officinale-semena-libecku-130-ks.jpg?itok=75LoqS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0D02CD" w:rsidRPr="0045146A" w:rsidRDefault="000D02CD" w:rsidP="002B570F">
      <w:pPr>
        <w:rPr>
          <w:bCs/>
          <w:noProof/>
          <w:sz w:val="28"/>
          <w:szCs w:val="28"/>
          <w:lang w:eastAsia="cs-CZ"/>
        </w:rPr>
      </w:pPr>
      <w:r w:rsidRPr="0045146A">
        <w:rPr>
          <w:bCs/>
          <w:noProof/>
          <w:sz w:val="28"/>
          <w:szCs w:val="28"/>
          <w:lang w:eastAsia="cs-CZ"/>
        </w:rPr>
        <w:t>Libeček lékařský dorůstá do velikosti 200 cm. Řadíme ho do čeledi miříkovitých. Používáme ho  k dochucení jídla. Používáme ho jako koření do různých pokrmů.</w:t>
      </w:r>
    </w:p>
    <w:p w:rsidR="000D02CD" w:rsidRPr="0045146A" w:rsidRDefault="000D02CD" w:rsidP="002B570F">
      <w:pPr>
        <w:rPr>
          <w:bCs/>
          <w:noProof/>
          <w:sz w:val="28"/>
          <w:szCs w:val="28"/>
          <w:lang w:eastAsia="cs-CZ"/>
        </w:rPr>
      </w:pPr>
      <w:r w:rsidRPr="0045146A">
        <w:rPr>
          <w:bCs/>
          <w:noProof/>
          <w:sz w:val="28"/>
          <w:szCs w:val="28"/>
          <w:lang w:eastAsia="cs-CZ"/>
        </w:rPr>
        <w:t>Libeček lékařský se užívá na bolest a záněty močových cest, močového měchýře a střev, snižuje pocit plnosti a nadýmání.  Libeček také podporuje chuť  jídlu a trávení.</w:t>
      </w:r>
    </w:p>
    <w:p w:rsidR="000D02CD" w:rsidRPr="0045146A" w:rsidRDefault="000D02CD" w:rsidP="002B570F">
      <w:pPr>
        <w:rPr>
          <w:bCs/>
          <w:noProof/>
          <w:sz w:val="28"/>
          <w:szCs w:val="28"/>
          <w:lang w:eastAsia="cs-CZ"/>
        </w:rPr>
      </w:pPr>
      <w:r w:rsidRPr="0045146A">
        <w:rPr>
          <w:bCs/>
          <w:noProof/>
          <w:sz w:val="28"/>
          <w:szCs w:val="28"/>
          <w:lang w:eastAsia="cs-CZ"/>
        </w:rPr>
        <w:t xml:space="preserve">Libeček a jeho pěstování. Libeček je oblíbená léčivá bylina, která k nám přišla z Afghánistánu či Íránu a dnes roste vesměs po celé Evropě a Severní Americe. Libeček je ne náročná trvalka, jež může dosáhnout výšky až 2,4 metru. Hojně se používá v kuchyni pro svou podobnou chuť celeru (přidává se do polévek, omáček, na pečené maso či do guláše). </w:t>
      </w:r>
      <w:hyperlink r:id="rId39" w:history="1">
        <w:r w:rsidRPr="0045146A">
          <w:rPr>
            <w:noProof/>
            <w:sz w:val="28"/>
            <w:szCs w:val="28"/>
            <w:lang w:eastAsia="cs-CZ"/>
          </w:rPr>
          <w:t>Libeček</w:t>
        </w:r>
      </w:hyperlink>
      <w:r w:rsidRPr="0045146A">
        <w:rPr>
          <w:bCs/>
          <w:noProof/>
          <w:sz w:val="28"/>
          <w:szCs w:val="28"/>
          <w:lang w:eastAsia="cs-CZ"/>
        </w:rPr>
        <w:t xml:space="preserve"> je močopudnou bylinou, která pomáhá nemocným s ledvinami, podporuje vykašlávání, pomáhá při pálení žáhy, problémy s trávením anebo nadýmáním. Přidáním libečku do koupele vám pak může pomoci s plísní a s hojením ran. Pěstování libečku není náročné.</w:t>
      </w: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0D02CD" w:rsidRDefault="000D02CD" w:rsidP="002B570F">
      <w:pPr>
        <w:rPr>
          <w:b/>
          <w:noProof/>
          <w:sz w:val="44"/>
          <w:szCs w:val="44"/>
          <w:u w:val="single"/>
          <w:lang w:eastAsia="cs-CZ"/>
        </w:rPr>
      </w:pPr>
      <w:r>
        <w:rPr>
          <w:b/>
          <w:noProof/>
          <w:sz w:val="44"/>
          <w:szCs w:val="44"/>
          <w:u w:val="single"/>
          <w:lang w:eastAsia="cs-CZ"/>
        </w:rPr>
        <w:lastRenderedPageBreak/>
        <w:t>LETNIČKY -  směs</w:t>
      </w:r>
    </w:p>
    <w:p w:rsidR="000D02CD" w:rsidRDefault="000D02CD" w:rsidP="002B570F">
      <w:pPr>
        <w:spacing w:after="0"/>
        <w:rPr>
          <w:bCs/>
          <w:noProof/>
          <w:sz w:val="28"/>
          <w:szCs w:val="28"/>
          <w:lang w:eastAsia="cs-CZ"/>
        </w:rPr>
      </w:pPr>
      <w:r w:rsidRPr="001A4BEC">
        <w:rPr>
          <w:bCs/>
          <w:noProof/>
          <w:sz w:val="28"/>
          <w:szCs w:val="28"/>
          <w:lang w:eastAsia="cs-CZ"/>
        </w:rPr>
        <w:t>Můžete vysadit tam, kde potřebujete vyplnit místo kvetoucími květinami.</w:t>
      </w:r>
    </w:p>
    <w:p w:rsidR="000D02CD" w:rsidRDefault="000D02CD" w:rsidP="002B570F">
      <w:pPr>
        <w:spacing w:after="0"/>
        <w:rPr>
          <w:bCs/>
          <w:noProof/>
          <w:sz w:val="28"/>
          <w:szCs w:val="28"/>
          <w:lang w:eastAsia="cs-CZ"/>
        </w:rPr>
      </w:pPr>
      <w:r w:rsidRPr="001A4BEC">
        <w:rPr>
          <w:bCs/>
          <w:noProof/>
          <w:sz w:val="28"/>
          <w:szCs w:val="28"/>
          <w:lang w:eastAsia="cs-CZ"/>
        </w:rPr>
        <w:t>Lze sázet i do nádob</w:t>
      </w:r>
      <w:r>
        <w:rPr>
          <w:bCs/>
          <w:noProof/>
          <w:sz w:val="28"/>
          <w:szCs w:val="28"/>
          <w:lang w:eastAsia="cs-CZ"/>
        </w:rPr>
        <w:t>.</w:t>
      </w:r>
    </w:p>
    <w:p w:rsidR="000D02CD" w:rsidRPr="001A4BEC" w:rsidRDefault="000D02CD" w:rsidP="002B570F">
      <w:pPr>
        <w:spacing w:after="0"/>
        <w:rPr>
          <w:bCs/>
          <w:noProof/>
          <w:sz w:val="28"/>
          <w:szCs w:val="28"/>
          <w:lang w:eastAsia="cs-CZ"/>
        </w:rPr>
      </w:pPr>
    </w:p>
    <w:p w:rsidR="000D02CD" w:rsidRDefault="000D02CD" w:rsidP="002B570F">
      <w:pPr>
        <w:rPr>
          <w:b/>
          <w:noProof/>
          <w:sz w:val="44"/>
          <w:szCs w:val="44"/>
          <w:u w:val="single"/>
          <w:lang w:eastAsia="cs-CZ"/>
        </w:rPr>
      </w:pPr>
      <w:r>
        <w:rPr>
          <w:rFonts w:ascii="Arial CE" w:hAnsi="Arial CE" w:cs="Arial CE"/>
          <w:noProof/>
          <w:color w:val="0000FF"/>
          <w:lang w:eastAsia="cs-CZ"/>
        </w:rPr>
        <w:drawing>
          <wp:inline distT="0" distB="0" distL="0" distR="0" wp14:anchorId="640E9D09" wp14:editId="1FAB4A59">
            <wp:extent cx="5254193" cy="3511156"/>
            <wp:effectExtent l="0" t="0" r="3810" b="0"/>
            <wp:docPr id="10" name="Obrázek 10" descr="pestrý záhon letniček">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trý záhon letniček">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1191" cy="3509150"/>
                    </a:xfrm>
                    <a:prstGeom prst="rect">
                      <a:avLst/>
                    </a:prstGeom>
                    <a:noFill/>
                    <a:ln>
                      <a:noFill/>
                    </a:ln>
                  </pic:spPr>
                </pic:pic>
              </a:graphicData>
            </a:graphic>
          </wp:inline>
        </w:drawing>
      </w:r>
    </w:p>
    <w:p w:rsidR="000D02CD" w:rsidRDefault="000D02CD" w:rsidP="002B570F">
      <w:pPr>
        <w:rPr>
          <w:b/>
          <w:noProof/>
          <w:sz w:val="44"/>
          <w:szCs w:val="44"/>
          <w:u w:val="single"/>
          <w:lang w:eastAsia="cs-CZ"/>
        </w:rPr>
      </w:pPr>
      <w:r>
        <w:rPr>
          <w:rFonts w:ascii="Arial CE" w:hAnsi="Arial CE" w:cs="Arial CE"/>
          <w:noProof/>
          <w:color w:val="0000FF"/>
          <w:lang w:eastAsia="cs-CZ"/>
        </w:rPr>
        <w:drawing>
          <wp:inline distT="0" distB="0" distL="0" distR="0" wp14:anchorId="094FF747" wp14:editId="5BCE0215">
            <wp:extent cx="2990850" cy="3859160"/>
            <wp:effectExtent l="0" t="0" r="0" b="8255"/>
            <wp:docPr id="2" name="obrázek 1" descr="I výsadba letniček může být druhově bohatá.">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výsadba letniček může být druhově bohatá.">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2248" cy="3860964"/>
                    </a:xfrm>
                    <a:prstGeom prst="rect">
                      <a:avLst/>
                    </a:prstGeom>
                    <a:noFill/>
                    <a:ln>
                      <a:noFill/>
                    </a:ln>
                  </pic:spPr>
                </pic:pic>
              </a:graphicData>
            </a:graphic>
          </wp:inline>
        </w:drawing>
      </w: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3F2B5D" w:rsidRDefault="003F2B5D" w:rsidP="002B570F">
      <w:pPr>
        <w:rPr>
          <w:b/>
          <w:noProof/>
          <w:sz w:val="44"/>
          <w:szCs w:val="44"/>
          <w:u w:val="single"/>
          <w:lang w:eastAsia="cs-CZ"/>
        </w:rPr>
      </w:pPr>
      <w:r>
        <w:rPr>
          <w:b/>
          <w:noProof/>
          <w:sz w:val="44"/>
          <w:szCs w:val="44"/>
          <w:u w:val="single"/>
          <w:lang w:eastAsia="cs-CZ"/>
        </w:rPr>
        <w:lastRenderedPageBreak/>
        <w:t>MÁK VLČÍ</w:t>
      </w:r>
    </w:p>
    <w:p w:rsidR="003F2B5D" w:rsidRDefault="003F2B5D" w:rsidP="002B570F">
      <w:pPr>
        <w:spacing w:after="0"/>
        <w:rPr>
          <w:bCs/>
          <w:noProof/>
          <w:sz w:val="28"/>
          <w:szCs w:val="28"/>
          <w:lang w:eastAsia="cs-CZ"/>
        </w:rPr>
      </w:pPr>
      <w:r w:rsidRPr="003F2B5D">
        <w:rPr>
          <w:bCs/>
          <w:noProof/>
          <w:sz w:val="28"/>
          <w:szCs w:val="28"/>
          <w:lang w:eastAsia="cs-CZ"/>
        </w:rPr>
        <w:t>Mák vlčí</w:t>
      </w:r>
      <w:r>
        <w:rPr>
          <w:bCs/>
          <w:noProof/>
          <w:sz w:val="28"/>
          <w:szCs w:val="28"/>
          <w:lang w:eastAsia="cs-CZ"/>
        </w:rPr>
        <w:t>,</w:t>
      </w:r>
      <w:r w:rsidRPr="003F2B5D">
        <w:rPr>
          <w:bCs/>
          <w:noProof/>
          <w:sz w:val="28"/>
          <w:szCs w:val="28"/>
          <w:lang w:eastAsia="cs-CZ"/>
        </w:rPr>
        <w:t xml:space="preserve"> obvykle nazývaný vlčí mák, je </w:t>
      </w:r>
      <w:hyperlink r:id="rId44" w:tooltip="Jednoletá rostlina" w:history="1">
        <w:r w:rsidRPr="003F2B5D">
          <w:rPr>
            <w:bCs/>
            <w:noProof/>
            <w:sz w:val="28"/>
            <w:szCs w:val="28"/>
            <w:lang w:eastAsia="cs-CZ"/>
          </w:rPr>
          <w:t>jednoletá rostlina</w:t>
        </w:r>
      </w:hyperlink>
      <w:r w:rsidRPr="003F2B5D">
        <w:rPr>
          <w:bCs/>
          <w:noProof/>
          <w:sz w:val="28"/>
          <w:szCs w:val="28"/>
          <w:lang w:eastAsia="cs-CZ"/>
        </w:rPr>
        <w:t xml:space="preserve"> z čeledi </w:t>
      </w:r>
      <w:hyperlink r:id="rId45" w:tooltip="Makovité" w:history="1">
        <w:r w:rsidRPr="003F2B5D">
          <w:rPr>
            <w:bCs/>
            <w:noProof/>
            <w:sz w:val="28"/>
            <w:szCs w:val="28"/>
            <w:lang w:eastAsia="cs-CZ"/>
          </w:rPr>
          <w:t>makovité</w:t>
        </w:r>
      </w:hyperlink>
      <w:r w:rsidRPr="003F2B5D">
        <w:rPr>
          <w:bCs/>
          <w:noProof/>
          <w:sz w:val="28"/>
          <w:szCs w:val="28"/>
          <w:lang w:eastAsia="cs-CZ"/>
        </w:rPr>
        <w:t xml:space="preserve">. Tato všeobecně známá květina má spoustu lidových názvů, jako je ohníček, červánčí, Maková panenka, pleskánek a další. V roce </w:t>
      </w:r>
      <w:hyperlink r:id="rId46" w:tooltip="2017" w:history="1">
        <w:r w:rsidRPr="003F2B5D">
          <w:rPr>
            <w:bCs/>
            <w:noProof/>
            <w:sz w:val="28"/>
            <w:szCs w:val="28"/>
            <w:lang w:eastAsia="cs-CZ"/>
          </w:rPr>
          <w:t>2017</w:t>
        </w:r>
      </w:hyperlink>
      <w:r w:rsidRPr="003F2B5D">
        <w:rPr>
          <w:bCs/>
          <w:noProof/>
          <w:sz w:val="28"/>
          <w:szCs w:val="28"/>
          <w:lang w:eastAsia="cs-CZ"/>
        </w:rPr>
        <w:t xml:space="preserve"> se stal německou </w:t>
      </w:r>
      <w:hyperlink r:id="rId47" w:tooltip="Rostlina roku" w:history="1">
        <w:r w:rsidRPr="003F2B5D">
          <w:rPr>
            <w:bCs/>
            <w:noProof/>
            <w:sz w:val="28"/>
            <w:szCs w:val="28"/>
            <w:lang w:eastAsia="cs-CZ"/>
          </w:rPr>
          <w:t>Rostlinou roku</w:t>
        </w:r>
      </w:hyperlink>
      <w:r w:rsidRPr="003F2B5D">
        <w:rPr>
          <w:bCs/>
          <w:noProof/>
          <w:sz w:val="28"/>
          <w:szCs w:val="28"/>
          <w:lang w:eastAsia="cs-CZ"/>
        </w:rPr>
        <w:t>.</w:t>
      </w:r>
    </w:p>
    <w:p w:rsidR="003F2B5D" w:rsidRPr="003F2B5D" w:rsidRDefault="003F2B5D" w:rsidP="002B570F">
      <w:pPr>
        <w:spacing w:after="0"/>
        <w:rPr>
          <w:bCs/>
          <w:noProof/>
          <w:sz w:val="28"/>
          <w:szCs w:val="28"/>
          <w:lang w:eastAsia="cs-CZ"/>
        </w:rPr>
      </w:pPr>
      <w:r w:rsidRPr="003F2B5D">
        <w:rPr>
          <w:bCs/>
          <w:noProof/>
          <w:sz w:val="28"/>
          <w:szCs w:val="28"/>
          <w:lang w:eastAsia="cs-CZ"/>
        </w:rPr>
        <w:t xml:space="preserve">Mák vlčí je 20–100 cm vysoká rostlina s jednoduchou nebo jen slabě větvenou lodyhou, která je i v horní části odstále štětinatá. Spodní </w:t>
      </w:r>
      <w:hyperlink r:id="rId48" w:tooltip="Listy" w:history="1">
        <w:r w:rsidRPr="003F2B5D">
          <w:rPr>
            <w:bCs/>
            <w:noProof/>
            <w:sz w:val="28"/>
            <w:szCs w:val="28"/>
            <w:lang w:eastAsia="cs-CZ"/>
          </w:rPr>
          <w:t>listy</w:t>
        </w:r>
      </w:hyperlink>
      <w:r w:rsidRPr="003F2B5D">
        <w:rPr>
          <w:bCs/>
          <w:noProof/>
          <w:sz w:val="28"/>
          <w:szCs w:val="28"/>
          <w:lang w:eastAsia="cs-CZ"/>
        </w:rPr>
        <w:t xml:space="preserve"> vlčího máku jsou řapíkaté, ty svrchní přisedlé a ostře zubaté.</w:t>
      </w:r>
    </w:p>
    <w:p w:rsidR="003F2B5D" w:rsidRPr="003F2B5D" w:rsidRDefault="003F2B5D" w:rsidP="002B570F">
      <w:pPr>
        <w:spacing w:after="0"/>
        <w:rPr>
          <w:bCs/>
          <w:noProof/>
          <w:sz w:val="28"/>
          <w:szCs w:val="28"/>
          <w:lang w:eastAsia="cs-CZ"/>
        </w:rPr>
      </w:pPr>
      <w:r w:rsidRPr="003F2B5D">
        <w:rPr>
          <w:bCs/>
          <w:noProof/>
          <w:sz w:val="28"/>
          <w:szCs w:val="28"/>
          <w:lang w:eastAsia="cs-CZ"/>
        </w:rPr>
        <w:t>Využití</w:t>
      </w:r>
    </w:p>
    <w:p w:rsidR="003F2B5D" w:rsidRPr="003F2B5D" w:rsidRDefault="003F2B5D" w:rsidP="002B570F">
      <w:pPr>
        <w:spacing w:after="0"/>
        <w:rPr>
          <w:bCs/>
          <w:noProof/>
          <w:sz w:val="28"/>
          <w:szCs w:val="28"/>
          <w:lang w:eastAsia="cs-CZ"/>
        </w:rPr>
      </w:pPr>
      <w:r w:rsidRPr="003F2B5D">
        <w:rPr>
          <w:bCs/>
          <w:noProof/>
          <w:sz w:val="28"/>
          <w:szCs w:val="28"/>
          <w:lang w:eastAsia="cs-CZ"/>
        </w:rPr>
        <w:t>Korunní lístky máku vlčího se již od dávné minulosti využívaly na léčbu plicních chorob a jako uspávací prostředek. V současnosti se droga uplatňuje omezeně, občas se přidává do sirupů nebo čajových směsí, převážně však jen pro zlepšení jejich vzhledu. Účinkuje tlumivě na dýchací ústředí, zmírňuje kašel a dráždění ke kašli, zlepšuje a ulehčuje vykašlávání.</w:t>
      </w:r>
    </w:p>
    <w:p w:rsidR="003F2B5D" w:rsidRPr="003F2B5D" w:rsidRDefault="003F2B5D" w:rsidP="002B570F">
      <w:pPr>
        <w:spacing w:after="0"/>
        <w:rPr>
          <w:bCs/>
          <w:noProof/>
          <w:sz w:val="28"/>
          <w:szCs w:val="28"/>
          <w:lang w:eastAsia="cs-CZ"/>
        </w:rPr>
      </w:pPr>
    </w:p>
    <w:p w:rsidR="003F2B5D" w:rsidRDefault="003F2B5D" w:rsidP="002B570F">
      <w:pPr>
        <w:rPr>
          <w:b/>
          <w:noProof/>
          <w:sz w:val="44"/>
          <w:szCs w:val="44"/>
          <w:u w:val="single"/>
          <w:lang w:eastAsia="cs-CZ"/>
        </w:rPr>
      </w:pPr>
    </w:p>
    <w:p w:rsidR="003F2B5D" w:rsidRDefault="003F2B5D" w:rsidP="002B570F">
      <w:pPr>
        <w:rPr>
          <w:b/>
          <w:noProof/>
          <w:sz w:val="44"/>
          <w:szCs w:val="44"/>
          <w:u w:val="single"/>
          <w:lang w:eastAsia="cs-CZ"/>
        </w:rPr>
      </w:pPr>
    </w:p>
    <w:p w:rsidR="003F2B5D" w:rsidRDefault="003F2B5D" w:rsidP="002B570F">
      <w:pPr>
        <w:rPr>
          <w:b/>
          <w:noProof/>
          <w:sz w:val="44"/>
          <w:szCs w:val="44"/>
          <w:u w:val="single"/>
          <w:lang w:eastAsia="cs-CZ"/>
        </w:rPr>
      </w:pPr>
      <w:r>
        <w:rPr>
          <w:noProof/>
        </w:rPr>
        <w:drawing>
          <wp:inline distT="0" distB="0" distL="0" distR="0">
            <wp:extent cx="5759450" cy="3842633"/>
            <wp:effectExtent l="0" t="0" r="0" b="5715"/>
            <wp:docPr id="30" name="Obrázek 30" descr="Mák vlčí | Účinky, použití, recepty,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k vlčí | Účinky, použití, recepty, inf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842633"/>
                    </a:xfrm>
                    <a:prstGeom prst="rect">
                      <a:avLst/>
                    </a:prstGeom>
                    <a:noFill/>
                    <a:ln>
                      <a:noFill/>
                    </a:ln>
                  </pic:spPr>
                </pic:pic>
              </a:graphicData>
            </a:graphic>
          </wp:inline>
        </w:drawing>
      </w:r>
    </w:p>
    <w:p w:rsidR="003F2B5D" w:rsidRDefault="003F2B5D" w:rsidP="002B570F">
      <w:pPr>
        <w:rPr>
          <w:b/>
          <w:noProof/>
          <w:sz w:val="44"/>
          <w:szCs w:val="44"/>
          <w:u w:val="single"/>
          <w:lang w:eastAsia="cs-CZ"/>
        </w:rPr>
      </w:pPr>
    </w:p>
    <w:p w:rsidR="003F2B5D" w:rsidRDefault="003F2B5D" w:rsidP="002B570F">
      <w:pPr>
        <w:rPr>
          <w:b/>
          <w:noProof/>
          <w:sz w:val="44"/>
          <w:szCs w:val="44"/>
          <w:u w:val="single"/>
          <w:lang w:eastAsia="cs-CZ"/>
        </w:rPr>
      </w:pPr>
    </w:p>
    <w:p w:rsidR="000D02CD" w:rsidRDefault="000D02CD" w:rsidP="002B570F">
      <w:pPr>
        <w:rPr>
          <w:b/>
          <w:noProof/>
          <w:sz w:val="44"/>
          <w:szCs w:val="44"/>
          <w:u w:val="single"/>
          <w:lang w:eastAsia="cs-CZ"/>
        </w:rPr>
      </w:pPr>
      <w:r w:rsidRPr="00387C64">
        <w:rPr>
          <w:b/>
          <w:noProof/>
          <w:sz w:val="44"/>
          <w:szCs w:val="44"/>
          <w:u w:val="single"/>
          <w:lang w:eastAsia="cs-CZ"/>
        </w:rPr>
        <w:lastRenderedPageBreak/>
        <w:t>MĚSÍČEK LÉKAŘSKÝ</w:t>
      </w:r>
    </w:p>
    <w:p w:rsidR="000D02CD" w:rsidRPr="00387C64" w:rsidRDefault="000D02CD" w:rsidP="002B570F">
      <w:pPr>
        <w:rPr>
          <w:b/>
          <w:noProof/>
          <w:sz w:val="44"/>
          <w:szCs w:val="44"/>
          <w:u w:val="single"/>
          <w:lang w:eastAsia="cs-CZ"/>
        </w:rPr>
      </w:pPr>
      <w:r>
        <w:rPr>
          <w:noProof/>
          <w:lang w:eastAsia="cs-CZ"/>
        </w:rPr>
        <w:drawing>
          <wp:inline distT="0" distB="0" distL="0" distR="0" wp14:anchorId="0932CEAD" wp14:editId="7D2F7DAA">
            <wp:extent cx="3708797" cy="4238625"/>
            <wp:effectExtent l="0" t="0" r="6350" b="0"/>
            <wp:docPr id="17" name="obrázek 2" descr="https://1.semena.cz/3194-thickbox_default/mesicek-lekarsky-pacific-beauty-smes-calendula-officinalis-30-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semena.cz/3194-thickbox_default/mesicek-lekarsky-pacific-beauty-smes-calendula-officinalis-30-k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8301" cy="4249486"/>
                    </a:xfrm>
                    <a:prstGeom prst="rect">
                      <a:avLst/>
                    </a:prstGeom>
                    <a:noFill/>
                    <a:ln>
                      <a:noFill/>
                    </a:ln>
                  </pic:spPr>
                </pic:pic>
              </a:graphicData>
            </a:graphic>
          </wp:inline>
        </w:drawing>
      </w:r>
    </w:p>
    <w:p w:rsidR="000D02CD" w:rsidRPr="00387C64" w:rsidRDefault="000D02CD" w:rsidP="002B570F">
      <w:pPr>
        <w:shd w:val="clear" w:color="auto" w:fill="FFFFFF"/>
        <w:spacing w:after="360" w:line="240" w:lineRule="auto"/>
        <w:textAlignment w:val="top"/>
        <w:rPr>
          <w:rFonts w:ascii="Arial" w:eastAsia="Times New Roman" w:hAnsi="Arial" w:cs="Arial"/>
          <w:sz w:val="24"/>
          <w:szCs w:val="24"/>
          <w:lang w:eastAsia="cs-CZ"/>
        </w:rPr>
      </w:pPr>
      <w:r w:rsidRPr="00387C64">
        <w:rPr>
          <w:rFonts w:ascii="Arial" w:eastAsia="Times New Roman" w:hAnsi="Arial" w:cs="Arial"/>
          <w:sz w:val="24"/>
          <w:szCs w:val="24"/>
          <w:lang w:eastAsia="cs-CZ"/>
        </w:rPr>
        <w:t xml:space="preserve">Měsíček lékařský je překrásnou rostlinou nenáročnou na zálivkou vhodnou k pěstování na chatách a dalších místech, kam se nedostaneme příliš </w:t>
      </w:r>
      <w:proofErr w:type="spellStart"/>
      <w:proofErr w:type="gramStart"/>
      <w:r w:rsidRPr="00387C64">
        <w:rPr>
          <w:rFonts w:ascii="Arial" w:eastAsia="Times New Roman" w:hAnsi="Arial" w:cs="Arial"/>
          <w:sz w:val="24"/>
          <w:szCs w:val="24"/>
          <w:lang w:eastAsia="cs-CZ"/>
        </w:rPr>
        <w:t>často.Rostlina</w:t>
      </w:r>
      <w:proofErr w:type="spellEnd"/>
      <w:proofErr w:type="gramEnd"/>
      <w:r w:rsidRPr="00387C64">
        <w:rPr>
          <w:rFonts w:ascii="Arial" w:eastAsia="Times New Roman" w:hAnsi="Arial" w:cs="Arial"/>
          <w:sz w:val="24"/>
          <w:szCs w:val="24"/>
          <w:lang w:eastAsia="cs-CZ"/>
        </w:rPr>
        <w:t xml:space="preserve"> se vyznačuje květy oranžové a žluté barvy a často bývá pěstována i v truhlících a květináčích na oknech a balkonech.</w:t>
      </w:r>
    </w:p>
    <w:p w:rsidR="000D02CD" w:rsidRDefault="000D02CD" w:rsidP="002B570F">
      <w:pPr>
        <w:shd w:val="clear" w:color="auto" w:fill="FFFFFF"/>
        <w:spacing w:after="360" w:line="240" w:lineRule="auto"/>
        <w:textAlignment w:val="top"/>
        <w:rPr>
          <w:rFonts w:ascii="Arial" w:eastAsia="Times New Roman" w:hAnsi="Arial" w:cs="Arial"/>
          <w:sz w:val="24"/>
          <w:szCs w:val="24"/>
          <w:lang w:eastAsia="cs-CZ"/>
        </w:rPr>
      </w:pPr>
      <w:r>
        <w:rPr>
          <w:rFonts w:ascii="Arial" w:eastAsia="Times New Roman" w:hAnsi="Arial" w:cs="Arial"/>
          <w:sz w:val="24"/>
          <w:szCs w:val="24"/>
          <w:lang w:eastAsia="cs-CZ"/>
        </w:rPr>
        <w:t>Li</w:t>
      </w:r>
      <w:r w:rsidRPr="00387C64">
        <w:rPr>
          <w:rFonts w:ascii="Arial" w:eastAsia="Times New Roman" w:hAnsi="Arial" w:cs="Arial"/>
          <w:sz w:val="24"/>
          <w:szCs w:val="24"/>
          <w:lang w:eastAsia="cs-CZ"/>
        </w:rPr>
        <w:t>dov</w:t>
      </w:r>
      <w:r>
        <w:rPr>
          <w:rFonts w:ascii="Arial" w:eastAsia="Times New Roman" w:hAnsi="Arial" w:cs="Arial"/>
          <w:sz w:val="24"/>
          <w:szCs w:val="24"/>
          <w:lang w:eastAsia="cs-CZ"/>
        </w:rPr>
        <w:t>é</w:t>
      </w:r>
      <w:r w:rsidRPr="00387C64">
        <w:rPr>
          <w:rFonts w:ascii="Arial" w:eastAsia="Times New Roman" w:hAnsi="Arial" w:cs="Arial"/>
          <w:sz w:val="24"/>
          <w:szCs w:val="24"/>
          <w:lang w:eastAsia="cs-CZ"/>
        </w:rPr>
        <w:t xml:space="preserve"> názvy </w:t>
      </w:r>
      <w:proofErr w:type="spellStart"/>
      <w:r w:rsidRPr="00387C64">
        <w:rPr>
          <w:rFonts w:ascii="Arial" w:eastAsia="Times New Roman" w:hAnsi="Arial" w:cs="Arial"/>
          <w:sz w:val="24"/>
          <w:szCs w:val="24"/>
          <w:lang w:eastAsia="cs-CZ"/>
        </w:rPr>
        <w:t>pampalík</w:t>
      </w:r>
      <w:proofErr w:type="spellEnd"/>
      <w:r w:rsidRPr="00387C64">
        <w:rPr>
          <w:rFonts w:ascii="Arial" w:eastAsia="Times New Roman" w:hAnsi="Arial" w:cs="Arial"/>
          <w:sz w:val="24"/>
          <w:szCs w:val="24"/>
          <w:lang w:eastAsia="cs-CZ"/>
        </w:rPr>
        <w:t xml:space="preserve">, </w:t>
      </w:r>
      <w:proofErr w:type="spellStart"/>
      <w:r w:rsidRPr="00387C64">
        <w:rPr>
          <w:rFonts w:ascii="Arial" w:eastAsia="Times New Roman" w:hAnsi="Arial" w:cs="Arial"/>
          <w:sz w:val="24"/>
          <w:szCs w:val="24"/>
          <w:lang w:eastAsia="cs-CZ"/>
        </w:rPr>
        <w:t>krusíček</w:t>
      </w:r>
      <w:proofErr w:type="spellEnd"/>
      <w:r w:rsidRPr="00387C64">
        <w:rPr>
          <w:rFonts w:ascii="Arial" w:eastAsia="Times New Roman" w:hAnsi="Arial" w:cs="Arial"/>
          <w:sz w:val="24"/>
          <w:szCs w:val="24"/>
          <w:lang w:eastAsia="cs-CZ"/>
        </w:rPr>
        <w:t xml:space="preserve">, </w:t>
      </w:r>
      <w:proofErr w:type="spellStart"/>
      <w:r w:rsidRPr="00387C64">
        <w:rPr>
          <w:rFonts w:ascii="Arial" w:eastAsia="Times New Roman" w:hAnsi="Arial" w:cs="Arial"/>
          <w:sz w:val="24"/>
          <w:szCs w:val="24"/>
          <w:lang w:eastAsia="cs-CZ"/>
        </w:rPr>
        <w:t>úmrlčí</w:t>
      </w:r>
      <w:proofErr w:type="spellEnd"/>
      <w:r w:rsidRPr="00387C64">
        <w:rPr>
          <w:rFonts w:ascii="Arial" w:eastAsia="Times New Roman" w:hAnsi="Arial" w:cs="Arial"/>
          <w:sz w:val="24"/>
          <w:szCs w:val="24"/>
          <w:lang w:eastAsia="cs-CZ"/>
        </w:rPr>
        <w:t xml:space="preserve"> květ či nehtík? okrasná jednoletá rostlina, která se vyznačuje výrazně žlutými a oranžovými květy. Měsíček původně pochází z Evropy a Orientu, přičemž jeho používání je známé především ze starého Říma, Egypta, Persie a dalších středomořských zemí.</w:t>
      </w:r>
    </w:p>
    <w:p w:rsidR="000D02CD" w:rsidRPr="00387C64" w:rsidRDefault="000D02CD" w:rsidP="002B570F">
      <w:pPr>
        <w:shd w:val="clear" w:color="auto" w:fill="FFFFFF"/>
        <w:spacing w:after="360" w:line="240" w:lineRule="auto"/>
        <w:textAlignment w:val="top"/>
        <w:rPr>
          <w:rFonts w:ascii="Arial" w:eastAsia="Times New Roman" w:hAnsi="Arial" w:cs="Arial"/>
          <w:sz w:val="24"/>
          <w:szCs w:val="24"/>
          <w:lang w:eastAsia="cs-CZ"/>
        </w:rPr>
      </w:pPr>
      <w:r w:rsidRPr="00387C64">
        <w:rPr>
          <w:rFonts w:ascii="Arial" w:eastAsia="Times New Roman" w:hAnsi="Arial" w:cs="Arial"/>
          <w:sz w:val="24"/>
          <w:szCs w:val="24"/>
          <w:lang w:eastAsia="cs-CZ"/>
        </w:rPr>
        <w:t>Egypťané jej s oblibou používali jako omlazovací bylinu, Peršané a Řekové si měsíček oblíbili pro výraznou chuť a Hindové barevnými květy zdobili chrámy a oltáře. Od dob středověku se měsíček začal pěstovat a používat k léčbě střevních potíží, horečky, žloutenky, neštovic, spalniček i štípanců hmyzu. Jeho účinky využívali také američtí lékaři, kteří za pomoci květů léčili otevřené rány zraněných vojáků během občanské války.</w:t>
      </w:r>
    </w:p>
    <w:p w:rsidR="000D02CD" w:rsidRDefault="000D02CD" w:rsidP="002B570F">
      <w:pPr>
        <w:shd w:val="clear" w:color="auto" w:fill="FFFFFF"/>
        <w:spacing w:after="360" w:line="240" w:lineRule="auto"/>
        <w:textAlignment w:val="top"/>
        <w:rPr>
          <w:rFonts w:ascii="Arial" w:eastAsia="Times New Roman" w:hAnsi="Arial" w:cs="Arial"/>
          <w:sz w:val="24"/>
          <w:szCs w:val="24"/>
          <w:lang w:eastAsia="cs-CZ"/>
        </w:rPr>
      </w:pPr>
      <w:r w:rsidRPr="00387C64">
        <w:rPr>
          <w:rFonts w:ascii="Arial" w:eastAsia="Times New Roman" w:hAnsi="Arial" w:cs="Arial"/>
          <w:sz w:val="24"/>
          <w:szCs w:val="24"/>
          <w:lang w:eastAsia="cs-CZ"/>
        </w:rPr>
        <w:t xml:space="preserve">Jsou to právě barevné květy měsíčku, které se pyšní léčivými účinky. Z květů se připravují hojivé </w:t>
      </w:r>
      <w:r w:rsidRPr="00387C64">
        <w:rPr>
          <w:rFonts w:ascii="Arial" w:eastAsia="Times New Roman" w:hAnsi="Arial" w:cs="Arial"/>
          <w:b/>
          <w:bCs/>
          <w:sz w:val="24"/>
          <w:szCs w:val="24"/>
          <w:lang w:eastAsia="cs-CZ"/>
        </w:rPr>
        <w:t>masti, nálevy, čaje, koupele i tinktury</w:t>
      </w:r>
      <w:r w:rsidRPr="00387C64">
        <w:rPr>
          <w:rFonts w:ascii="Arial" w:eastAsia="Times New Roman" w:hAnsi="Arial" w:cs="Arial"/>
          <w:sz w:val="24"/>
          <w:szCs w:val="24"/>
          <w:lang w:eastAsia="cs-CZ"/>
        </w:rPr>
        <w:t xml:space="preserve">, které se používají zejména pro silné antiseptické, </w:t>
      </w:r>
      <w:proofErr w:type="spellStart"/>
      <w:r w:rsidRPr="00387C64">
        <w:rPr>
          <w:rFonts w:ascii="Arial" w:eastAsia="Times New Roman" w:hAnsi="Arial" w:cs="Arial"/>
          <w:sz w:val="24"/>
          <w:szCs w:val="24"/>
          <w:lang w:eastAsia="cs-CZ"/>
        </w:rPr>
        <w:t>anitbakteriální</w:t>
      </w:r>
      <w:proofErr w:type="spellEnd"/>
      <w:r w:rsidRPr="00387C64">
        <w:rPr>
          <w:rFonts w:ascii="Arial" w:eastAsia="Times New Roman" w:hAnsi="Arial" w:cs="Arial"/>
          <w:sz w:val="24"/>
          <w:szCs w:val="24"/>
          <w:lang w:eastAsia="cs-CZ"/>
        </w:rPr>
        <w:t>, protizánětlivé a hojivé účinky.</w:t>
      </w:r>
    </w:p>
    <w:p w:rsidR="00B26187" w:rsidRDefault="00B26187" w:rsidP="002B570F">
      <w:pPr>
        <w:shd w:val="clear" w:color="auto" w:fill="FFFFFF"/>
        <w:spacing w:after="360" w:line="240" w:lineRule="auto"/>
        <w:textAlignment w:val="top"/>
        <w:rPr>
          <w:rFonts w:ascii="Arial" w:eastAsia="Times New Roman" w:hAnsi="Arial" w:cs="Arial"/>
          <w:sz w:val="24"/>
          <w:szCs w:val="24"/>
          <w:lang w:eastAsia="cs-CZ"/>
        </w:rPr>
      </w:pPr>
    </w:p>
    <w:p w:rsidR="000368F9" w:rsidRDefault="000368F9" w:rsidP="002B570F">
      <w:pPr>
        <w:shd w:val="clear" w:color="auto" w:fill="FFFFFF"/>
        <w:spacing w:after="360" w:line="240" w:lineRule="auto"/>
        <w:textAlignment w:val="top"/>
        <w:rPr>
          <w:rFonts w:ascii="Arial" w:eastAsia="Times New Roman" w:hAnsi="Arial" w:cs="Arial"/>
          <w:sz w:val="24"/>
          <w:szCs w:val="24"/>
          <w:lang w:eastAsia="cs-CZ"/>
        </w:rPr>
      </w:pPr>
    </w:p>
    <w:p w:rsidR="000368F9" w:rsidRDefault="000368F9" w:rsidP="002B570F">
      <w:pPr>
        <w:shd w:val="clear" w:color="auto" w:fill="FFFFFF"/>
        <w:spacing w:after="360" w:line="240" w:lineRule="auto"/>
        <w:textAlignment w:val="top"/>
        <w:rPr>
          <w:rFonts w:ascii="Arial" w:eastAsia="Times New Roman" w:hAnsi="Arial" w:cs="Arial"/>
          <w:sz w:val="24"/>
          <w:szCs w:val="24"/>
          <w:lang w:eastAsia="cs-CZ"/>
        </w:rPr>
      </w:pPr>
    </w:p>
    <w:p w:rsidR="000368F9" w:rsidRDefault="000368F9" w:rsidP="002B570F">
      <w:pPr>
        <w:shd w:val="clear" w:color="auto" w:fill="FFFFFF"/>
        <w:spacing w:after="360" w:line="240" w:lineRule="auto"/>
        <w:textAlignment w:val="top"/>
        <w:rPr>
          <w:rFonts w:ascii="Arial" w:eastAsia="Times New Roman" w:hAnsi="Arial" w:cs="Arial"/>
          <w:sz w:val="24"/>
          <w:szCs w:val="24"/>
          <w:lang w:eastAsia="cs-CZ"/>
        </w:rPr>
      </w:pPr>
    </w:p>
    <w:p w:rsidR="00B26187" w:rsidRDefault="00B26187" w:rsidP="002B570F">
      <w:pPr>
        <w:rPr>
          <w:b/>
          <w:noProof/>
          <w:sz w:val="44"/>
          <w:szCs w:val="44"/>
          <w:u w:val="single"/>
          <w:lang w:eastAsia="cs-CZ"/>
        </w:rPr>
      </w:pPr>
    </w:p>
    <w:p w:rsidR="000368F9" w:rsidRPr="000368F9" w:rsidRDefault="000368F9" w:rsidP="002B570F">
      <w:pPr>
        <w:rPr>
          <w:b/>
          <w:noProof/>
          <w:sz w:val="44"/>
          <w:szCs w:val="44"/>
          <w:u w:val="single"/>
          <w:lang w:eastAsia="cs-CZ"/>
        </w:rPr>
      </w:pPr>
      <w:r w:rsidRPr="000368F9">
        <w:rPr>
          <w:b/>
          <w:noProof/>
          <w:sz w:val="44"/>
          <w:szCs w:val="44"/>
          <w:u w:val="single"/>
          <w:lang w:eastAsia="cs-CZ"/>
        </w:rPr>
        <w:t>ORLÍČEK</w:t>
      </w:r>
    </w:p>
    <w:p w:rsidR="000D02CD" w:rsidRDefault="000368F9" w:rsidP="002B570F">
      <w:pPr>
        <w:rPr>
          <w:b/>
          <w:noProof/>
          <w:sz w:val="44"/>
          <w:szCs w:val="44"/>
          <w:u w:val="single"/>
          <w:lang w:eastAsia="cs-CZ"/>
        </w:rPr>
      </w:pPr>
      <w:r>
        <w:rPr>
          <w:noProof/>
          <w:lang w:eastAsia="cs-CZ"/>
        </w:rPr>
        <w:drawing>
          <wp:inline distT="0" distB="0" distL="0" distR="0" wp14:anchorId="0E34C21A" wp14:editId="2E710A60">
            <wp:extent cx="5759450" cy="4319588"/>
            <wp:effectExtent l="0" t="0" r="0" b="5080"/>
            <wp:docPr id="21" name="obrázek 1" descr="Orlíček | Aquil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líček | Aquileg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0D02C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Rostlina tvoří 50 – 80 cm vysoké lodyhy, na nichž nese zajímavé květy. Ostruhovité květy jsou složeny z vnějších korunních plátků s nápadnou ostruhou. Vnitřní kališní plátky jsou ploché. Původní barvou orlíčků je modrá. Existuje však mnoho kultivarů v bílé, krémové, oranžové, růžové, žluté, červené a fialové barvě, k vidění jsou i dvoubarevné druhy. Plodem je měchýřek plný černých, lesklých semen, která se sama vysemeňují, takže je každý rok vždy zjara nalezneme na záhonu, aniž bychom zjara museli vysévat semena. Pro orlíček jsou typické šedozelené listy, jež jsou trojčetné. Hodí se jak do trvalkového záhonu, tak k jezírkům či nízké odrůdy do skalek.</w:t>
      </w:r>
    </w:p>
    <w:p w:rsidR="00B45C3D" w:rsidRPr="00B45C3D" w:rsidRDefault="00B45C3D" w:rsidP="002B570F">
      <w:pPr>
        <w:shd w:val="clear" w:color="auto" w:fill="FFFFFF"/>
        <w:spacing w:after="0" w:line="240" w:lineRule="auto"/>
        <w:textAlignment w:val="top"/>
        <w:rPr>
          <w:rFonts w:ascii="Arial" w:eastAsia="Times New Roman" w:hAnsi="Arial" w:cs="Arial"/>
          <w:sz w:val="24"/>
          <w:szCs w:val="24"/>
          <w:u w:val="single"/>
          <w:lang w:eastAsia="cs-CZ"/>
        </w:rPr>
      </w:pPr>
      <w:r w:rsidRPr="00B45C3D">
        <w:rPr>
          <w:rFonts w:ascii="Arial" w:eastAsia="Times New Roman" w:hAnsi="Arial" w:cs="Arial"/>
          <w:sz w:val="24"/>
          <w:szCs w:val="24"/>
          <w:u w:val="single"/>
          <w:lang w:eastAsia="cs-CZ"/>
        </w:rPr>
        <w:t>Požadavky na pěstování</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6"/>
        <w:gridCol w:w="7684"/>
      </w:tblGrid>
      <w:tr w:rsidR="00B45C3D" w:rsidRPr="00B45C3D" w:rsidTr="00B45C3D">
        <w:trPr>
          <w:tblCellSpacing w:w="15" w:type="dxa"/>
        </w:trPr>
        <w:tc>
          <w:tcPr>
            <w:tcW w:w="0" w:type="auto"/>
            <w:vAlign w:val="center"/>
            <w:hideMark/>
          </w:tcPr>
          <w:p w:rsidR="00B45C3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Stanoviště:</w:t>
            </w:r>
          </w:p>
        </w:tc>
        <w:tc>
          <w:tcPr>
            <w:tcW w:w="0" w:type="auto"/>
            <w:vAlign w:val="center"/>
            <w:hideMark/>
          </w:tcPr>
          <w:p w:rsidR="00B45C3D" w:rsidRPr="00B45C3D" w:rsidRDefault="00B45C3D" w:rsidP="002B570F">
            <w:pPr>
              <w:shd w:val="clear" w:color="auto" w:fill="FFFFFF"/>
              <w:spacing w:after="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Rostlině se daří spíše v polostínu, snese však i plné slunce.</w:t>
            </w:r>
          </w:p>
        </w:tc>
      </w:tr>
      <w:tr w:rsidR="00B45C3D" w:rsidRPr="00B45C3D" w:rsidTr="00B45C3D">
        <w:trPr>
          <w:tblCellSpacing w:w="15" w:type="dxa"/>
        </w:trPr>
        <w:tc>
          <w:tcPr>
            <w:tcW w:w="0" w:type="auto"/>
            <w:vAlign w:val="center"/>
            <w:hideMark/>
          </w:tcPr>
          <w:p w:rsidR="00B45C3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Voda:</w:t>
            </w:r>
          </w:p>
        </w:tc>
        <w:tc>
          <w:tcPr>
            <w:tcW w:w="0" w:type="auto"/>
            <w:vAlign w:val="center"/>
            <w:hideMark/>
          </w:tcPr>
          <w:p w:rsidR="00B45C3D" w:rsidRPr="00B45C3D" w:rsidRDefault="00B45C3D" w:rsidP="002B570F">
            <w:pPr>
              <w:shd w:val="clear" w:color="auto" w:fill="FFFFFF"/>
              <w:spacing w:after="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Rostlina má ráda dostatek vlhkosti.</w:t>
            </w:r>
          </w:p>
        </w:tc>
      </w:tr>
      <w:tr w:rsidR="00B45C3D" w:rsidRPr="00B45C3D" w:rsidTr="00B45C3D">
        <w:trPr>
          <w:tblCellSpacing w:w="15" w:type="dxa"/>
        </w:trPr>
        <w:tc>
          <w:tcPr>
            <w:tcW w:w="0" w:type="auto"/>
            <w:vAlign w:val="center"/>
            <w:hideMark/>
          </w:tcPr>
          <w:p w:rsidR="00B45C3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Množení:</w:t>
            </w:r>
          </w:p>
        </w:tc>
        <w:tc>
          <w:tcPr>
            <w:tcW w:w="0" w:type="auto"/>
            <w:vAlign w:val="center"/>
            <w:hideMark/>
          </w:tcPr>
          <w:p w:rsidR="00B45C3D" w:rsidRPr="00B45C3D" w:rsidRDefault="00B45C3D" w:rsidP="002B570F">
            <w:pPr>
              <w:shd w:val="clear" w:color="auto" w:fill="FFFFFF"/>
              <w:spacing w:after="12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Můžeme množit dělením trsů. Přesazování však rostlině nemá ráda, proto je lepší množení semeny.</w:t>
            </w:r>
          </w:p>
        </w:tc>
      </w:tr>
      <w:tr w:rsidR="00B45C3D" w:rsidRPr="00B45C3D" w:rsidTr="00B45C3D">
        <w:trPr>
          <w:tblCellSpacing w:w="15" w:type="dxa"/>
        </w:trPr>
        <w:tc>
          <w:tcPr>
            <w:tcW w:w="0" w:type="auto"/>
            <w:vAlign w:val="center"/>
            <w:hideMark/>
          </w:tcPr>
          <w:p w:rsidR="00B45C3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Přesazování:</w:t>
            </w:r>
          </w:p>
        </w:tc>
        <w:tc>
          <w:tcPr>
            <w:tcW w:w="0" w:type="auto"/>
            <w:vAlign w:val="center"/>
            <w:hideMark/>
          </w:tcPr>
          <w:p w:rsidR="00B45C3D" w:rsidRPr="00B45C3D" w:rsidRDefault="00B45C3D" w:rsidP="002B570F">
            <w:pPr>
              <w:shd w:val="clear" w:color="auto" w:fill="FFFFFF"/>
              <w:spacing w:after="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Rostlině přesazování nesvědčí.</w:t>
            </w:r>
          </w:p>
        </w:tc>
      </w:tr>
      <w:tr w:rsidR="00B45C3D" w:rsidRPr="00B45C3D" w:rsidTr="00B45C3D">
        <w:trPr>
          <w:tblCellSpacing w:w="15" w:type="dxa"/>
        </w:trPr>
        <w:tc>
          <w:tcPr>
            <w:tcW w:w="0" w:type="auto"/>
            <w:vAlign w:val="center"/>
            <w:hideMark/>
          </w:tcPr>
          <w:p w:rsidR="00B45C3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Sadba:</w:t>
            </w:r>
          </w:p>
        </w:tc>
        <w:tc>
          <w:tcPr>
            <w:tcW w:w="0" w:type="auto"/>
            <w:vAlign w:val="center"/>
            <w:hideMark/>
          </w:tcPr>
          <w:p w:rsidR="00B45C3D" w:rsidRPr="00B45C3D" w:rsidRDefault="00B45C3D" w:rsidP="002B570F">
            <w:pPr>
              <w:shd w:val="clear" w:color="auto" w:fill="FFFFFF"/>
              <w:spacing w:after="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Semena vyséváme na záhon v dubnu a květnu.</w:t>
            </w:r>
          </w:p>
        </w:tc>
      </w:tr>
      <w:tr w:rsidR="00B45C3D" w:rsidRPr="00B45C3D" w:rsidTr="00B45C3D">
        <w:trPr>
          <w:tblCellSpacing w:w="15" w:type="dxa"/>
        </w:trPr>
        <w:tc>
          <w:tcPr>
            <w:tcW w:w="0" w:type="auto"/>
            <w:vAlign w:val="center"/>
            <w:hideMark/>
          </w:tcPr>
          <w:p w:rsidR="00B45C3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Zemina:</w:t>
            </w:r>
          </w:p>
        </w:tc>
        <w:tc>
          <w:tcPr>
            <w:tcW w:w="0" w:type="auto"/>
            <w:vAlign w:val="center"/>
            <w:hideMark/>
          </w:tcPr>
          <w:p w:rsidR="00B45C3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r w:rsidRPr="00B45C3D">
              <w:rPr>
                <w:rFonts w:ascii="Arial" w:eastAsia="Times New Roman" w:hAnsi="Arial" w:cs="Arial"/>
                <w:sz w:val="24"/>
                <w:szCs w:val="24"/>
                <w:lang w:eastAsia="cs-CZ"/>
              </w:rPr>
              <w:t>humózní vlhká zemina</w:t>
            </w:r>
          </w:p>
        </w:tc>
      </w:tr>
    </w:tbl>
    <w:p w:rsidR="00B45C3D" w:rsidRPr="00B45C3D" w:rsidRDefault="00B45C3D" w:rsidP="002B570F">
      <w:pPr>
        <w:shd w:val="clear" w:color="auto" w:fill="FFFFFF"/>
        <w:spacing w:after="360" w:line="240" w:lineRule="auto"/>
        <w:textAlignment w:val="top"/>
        <w:rPr>
          <w:rFonts w:ascii="Arial" w:eastAsia="Times New Roman" w:hAnsi="Arial" w:cs="Arial"/>
          <w:sz w:val="24"/>
          <w:szCs w:val="24"/>
          <w:lang w:eastAsia="cs-CZ"/>
        </w:rPr>
      </w:pPr>
    </w:p>
    <w:p w:rsidR="000D02CD" w:rsidRDefault="00B26187" w:rsidP="002B570F">
      <w:pPr>
        <w:rPr>
          <w:b/>
          <w:noProof/>
          <w:sz w:val="44"/>
          <w:szCs w:val="44"/>
          <w:u w:val="single"/>
          <w:lang w:eastAsia="cs-CZ"/>
        </w:rPr>
      </w:pPr>
      <w:r>
        <w:rPr>
          <w:b/>
          <w:noProof/>
          <w:sz w:val="44"/>
          <w:szCs w:val="44"/>
          <w:u w:val="single"/>
          <w:lang w:eastAsia="cs-CZ"/>
        </w:rPr>
        <w:t>MÁTA PEPRNÁ</w:t>
      </w:r>
    </w:p>
    <w:p w:rsidR="00B26187" w:rsidRDefault="00B26187" w:rsidP="002B570F">
      <w:pPr>
        <w:rPr>
          <w:b/>
          <w:noProof/>
          <w:sz w:val="44"/>
          <w:szCs w:val="44"/>
          <w:u w:val="single"/>
          <w:lang w:eastAsia="cs-CZ"/>
        </w:rPr>
      </w:pPr>
    </w:p>
    <w:p w:rsidR="00B26187" w:rsidRDefault="00B26187" w:rsidP="002B570F">
      <w:pPr>
        <w:rPr>
          <w:b/>
          <w:noProof/>
          <w:sz w:val="44"/>
          <w:szCs w:val="44"/>
          <w:u w:val="single"/>
          <w:lang w:eastAsia="cs-CZ"/>
        </w:rPr>
      </w:pPr>
      <w:r>
        <w:rPr>
          <w:noProof/>
        </w:rPr>
        <w:drawing>
          <wp:inline distT="0" distB="0" distL="0" distR="0">
            <wp:extent cx="5759450" cy="4319588"/>
            <wp:effectExtent l="0" t="0" r="0" b="5080"/>
            <wp:docPr id="48" name="Obrázek 48" descr="Máta peprná - Mojito | Mentha piperita 'Maro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áta peprná - Mojito | Mentha piperita 'Maroc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B26187" w:rsidRDefault="00B26187" w:rsidP="002B570F">
      <w:pPr>
        <w:rPr>
          <w:b/>
          <w:noProof/>
          <w:sz w:val="44"/>
          <w:szCs w:val="44"/>
          <w:u w:val="single"/>
          <w:lang w:eastAsia="cs-CZ"/>
        </w:rPr>
      </w:pPr>
    </w:p>
    <w:p w:rsidR="00B26187" w:rsidRDefault="00B26187" w:rsidP="00B26187">
      <w:pPr>
        <w:shd w:val="clear" w:color="auto" w:fill="FFFFFF"/>
        <w:spacing w:after="360" w:line="240" w:lineRule="auto"/>
        <w:textAlignment w:val="top"/>
        <w:rPr>
          <w:rFonts w:ascii="Arial" w:eastAsia="Times New Roman" w:hAnsi="Arial" w:cs="Arial"/>
          <w:sz w:val="24"/>
          <w:szCs w:val="24"/>
          <w:lang w:eastAsia="cs-CZ"/>
        </w:rPr>
      </w:pPr>
      <w:r>
        <w:rPr>
          <w:rFonts w:ascii="Arial" w:eastAsia="Times New Roman" w:hAnsi="Arial" w:cs="Arial"/>
          <w:sz w:val="24"/>
          <w:szCs w:val="24"/>
          <w:lang w:eastAsia="cs-CZ"/>
        </w:rPr>
        <w:t>V</w:t>
      </w:r>
      <w:r w:rsidRPr="00B26187">
        <w:rPr>
          <w:rFonts w:ascii="Arial" w:eastAsia="Times New Roman" w:hAnsi="Arial" w:cs="Arial"/>
          <w:sz w:val="24"/>
          <w:szCs w:val="24"/>
          <w:lang w:eastAsia="cs-CZ"/>
        </w:rPr>
        <w:t xml:space="preserve">ytrvalá bylina dorůstající výšky až 60 cm, má jasně zelené listy. Kvete od června do srpna, menšími růžovými květy. Nejlépe se jí daří na slunném místě v propustné zahradní zemině. </w:t>
      </w:r>
    </w:p>
    <w:p w:rsidR="00B26187" w:rsidRPr="00B26187" w:rsidRDefault="00B26187" w:rsidP="00B26187">
      <w:pPr>
        <w:shd w:val="clear" w:color="auto" w:fill="FFFFFF"/>
        <w:spacing w:after="360" w:line="240" w:lineRule="auto"/>
        <w:textAlignment w:val="top"/>
        <w:rPr>
          <w:rFonts w:ascii="Arial" w:eastAsia="Times New Roman" w:hAnsi="Arial" w:cs="Arial"/>
          <w:sz w:val="24"/>
          <w:szCs w:val="24"/>
          <w:lang w:eastAsia="cs-CZ"/>
        </w:rPr>
      </w:pPr>
      <w:r w:rsidRPr="00B26187">
        <w:rPr>
          <w:rFonts w:ascii="Arial" w:eastAsia="Times New Roman" w:hAnsi="Arial" w:cs="Arial"/>
          <w:sz w:val="24"/>
          <w:szCs w:val="24"/>
          <w:lang w:eastAsia="cs-CZ"/>
        </w:rPr>
        <w:t xml:space="preserve">Máta peprná má velmi výrazné mátové aroma a je nejvhodnější k přípravě nápoje </w:t>
      </w:r>
      <w:proofErr w:type="spellStart"/>
      <w:r w:rsidRPr="00B26187">
        <w:rPr>
          <w:rFonts w:ascii="Arial" w:eastAsia="Times New Roman" w:hAnsi="Arial" w:cs="Arial"/>
          <w:sz w:val="24"/>
          <w:szCs w:val="24"/>
          <w:lang w:eastAsia="cs-CZ"/>
        </w:rPr>
        <w:t>Mojito</w:t>
      </w:r>
      <w:proofErr w:type="spellEnd"/>
      <w:r w:rsidRPr="00B26187">
        <w:rPr>
          <w:rFonts w:ascii="Arial" w:eastAsia="Times New Roman" w:hAnsi="Arial" w:cs="Arial"/>
          <w:sz w:val="24"/>
          <w:szCs w:val="24"/>
          <w:lang w:eastAsia="cs-CZ"/>
        </w:rPr>
        <w:t>. Používá se jako kuchyňská bylina. Zejména v létě dodává nápojům, koktejlů, salátům i omáčkám svěží chuť.</w:t>
      </w:r>
    </w:p>
    <w:p w:rsidR="00B26187" w:rsidRDefault="00B26187" w:rsidP="00347CB3">
      <w:pPr>
        <w:ind w:left="708"/>
        <w:rPr>
          <w:b/>
          <w:noProof/>
          <w:sz w:val="44"/>
          <w:szCs w:val="44"/>
          <w:u w:val="single"/>
          <w:lang w:eastAsia="cs-CZ"/>
        </w:rPr>
      </w:pPr>
    </w:p>
    <w:p w:rsidR="00B26187" w:rsidRDefault="00B26187" w:rsidP="00347CB3">
      <w:pPr>
        <w:ind w:left="708"/>
        <w:rPr>
          <w:b/>
          <w:noProof/>
          <w:sz w:val="44"/>
          <w:szCs w:val="44"/>
          <w:u w:val="single"/>
          <w:lang w:eastAsia="cs-CZ"/>
        </w:rPr>
      </w:pPr>
    </w:p>
    <w:p w:rsidR="00B26187" w:rsidRDefault="00B26187" w:rsidP="00347CB3">
      <w:pPr>
        <w:ind w:left="708"/>
        <w:rPr>
          <w:b/>
          <w:noProof/>
          <w:sz w:val="44"/>
          <w:szCs w:val="44"/>
          <w:u w:val="single"/>
          <w:lang w:eastAsia="cs-CZ"/>
        </w:rPr>
      </w:pPr>
    </w:p>
    <w:p w:rsidR="00B26187" w:rsidRDefault="00B26187" w:rsidP="00347CB3">
      <w:pPr>
        <w:ind w:left="708"/>
        <w:rPr>
          <w:b/>
          <w:noProof/>
          <w:sz w:val="44"/>
          <w:szCs w:val="44"/>
          <w:u w:val="single"/>
          <w:lang w:eastAsia="cs-CZ"/>
        </w:rPr>
      </w:pPr>
    </w:p>
    <w:p w:rsidR="00261055" w:rsidRDefault="00261055" w:rsidP="00347CB3">
      <w:pPr>
        <w:ind w:left="708"/>
        <w:rPr>
          <w:b/>
          <w:noProof/>
          <w:sz w:val="44"/>
          <w:szCs w:val="44"/>
          <w:u w:val="single"/>
          <w:lang w:eastAsia="cs-CZ"/>
        </w:rPr>
      </w:pPr>
    </w:p>
    <w:p w:rsidR="00347CB3" w:rsidRDefault="00347CB3" w:rsidP="00347CB3">
      <w:pPr>
        <w:ind w:left="708"/>
        <w:rPr>
          <w:b/>
          <w:noProof/>
          <w:sz w:val="44"/>
          <w:szCs w:val="44"/>
          <w:u w:val="single"/>
          <w:lang w:eastAsia="cs-CZ"/>
        </w:rPr>
      </w:pPr>
      <w:r>
        <w:rPr>
          <w:b/>
          <w:noProof/>
          <w:sz w:val="44"/>
          <w:szCs w:val="44"/>
          <w:u w:val="single"/>
          <w:lang w:eastAsia="cs-CZ"/>
        </w:rPr>
        <w:t>Nikandra – Lilík Mochyňovitý</w:t>
      </w:r>
    </w:p>
    <w:p w:rsidR="00347CB3" w:rsidRDefault="00347CB3" w:rsidP="002B570F">
      <w:pPr>
        <w:rPr>
          <w:b/>
          <w:noProof/>
          <w:sz w:val="44"/>
          <w:szCs w:val="44"/>
          <w:u w:val="single"/>
          <w:lang w:eastAsia="cs-CZ"/>
        </w:rPr>
      </w:pPr>
      <w:r>
        <w:rPr>
          <w:noProof/>
        </w:rPr>
        <mc:AlternateContent>
          <mc:Choice Requires="wps">
            <w:drawing>
              <wp:inline distT="0" distB="0" distL="0" distR="0">
                <wp:extent cx="304800" cy="304800"/>
                <wp:effectExtent l="0" t="0" r="0" b="0"/>
                <wp:docPr id="42" name="Obdélník 42" descr="NICANDRA PHYSALODES - SHOO FLY (300 SEEDS) One of the fastest growing pla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8A523" id="Obdélník 42" o:spid="_x0000_s1026" alt="NICANDRA PHYSALODES - SHOO FLY (300 SEEDS) One of the fastest growing plan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JXjrZCQMAABEGAAAOAAAAAAAAAAAAAAAAAC4CAABkcnMvZTJvRG9jLnhtbFBL&#10;AQItABQABgAIAAAAIQBMoOks2AAAAAMBAAAPAAAAAAAAAAAAAAAAAGMFAABkcnMvZG93bnJldi54&#10;bWxQSwUGAAAAAAQABADzAAAAaAY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43" name="Obdélník 43" descr="NICANDRA PHYSALODES - SHOO FLY (300 SEEDS) One of the fastest growing pla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A0984A" id="Obdélník 43" o:spid="_x0000_s1026" alt="NICANDRA PHYSALODES - SHOO FLY (300 SEEDS) One of the fastest growing plan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sbtEQoDAAARBgAADgAAAAAAAAAAAAAAAAAuAgAAZHJzL2Uyb0RvYy54bWxQ&#10;SwECLQAUAAYACAAAACEATKDpLNgAAAADAQAADwAAAAAAAAAAAAAAAABkBQAAZHJzL2Rvd25yZXYu&#10;eG1sUEsFBgAAAAAEAAQA8wAAAGkGAAAAAA==&#10;" filled="f" stroked="f">
                <o:lock v:ext="edit" aspectratio="t"/>
                <w10:anchorlock/>
              </v:rect>
            </w:pict>
          </mc:Fallback>
        </mc:AlternateContent>
      </w:r>
      <w:r>
        <w:rPr>
          <w:noProof/>
        </w:rPr>
        <w:drawing>
          <wp:inline distT="0" distB="0" distL="0" distR="0">
            <wp:extent cx="3143250" cy="4762500"/>
            <wp:effectExtent l="0" t="0" r="0" b="0"/>
            <wp:docPr id="44" name="Obrázek 44" descr="NICANDRA PHYSALODES - SHOO FLY (300 SEEDS) One of the fastest grow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NICANDRA PHYSALODES - SHOO FLY (300 SEEDS) One of the fastest growing plan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4762500"/>
                    </a:xfrm>
                    <a:prstGeom prst="rect">
                      <a:avLst/>
                    </a:prstGeom>
                    <a:noFill/>
                    <a:ln>
                      <a:noFill/>
                    </a:ln>
                  </pic:spPr>
                </pic:pic>
              </a:graphicData>
            </a:graphic>
          </wp:inline>
        </w:drawing>
      </w:r>
    </w:p>
    <w:p w:rsidR="00347CB3" w:rsidRPr="00347CB3" w:rsidRDefault="00347CB3" w:rsidP="00347CB3">
      <w:pPr>
        <w:shd w:val="clear" w:color="auto" w:fill="FFFFFF"/>
        <w:spacing w:after="360" w:line="240" w:lineRule="auto"/>
        <w:textAlignment w:val="top"/>
        <w:rPr>
          <w:rFonts w:ascii="Arial" w:eastAsia="Times New Roman" w:hAnsi="Arial" w:cs="Arial"/>
          <w:sz w:val="24"/>
          <w:szCs w:val="24"/>
          <w:lang w:eastAsia="cs-CZ"/>
        </w:rPr>
      </w:pPr>
      <w:proofErr w:type="spellStart"/>
      <w:r w:rsidRPr="00347CB3">
        <w:rPr>
          <w:rFonts w:ascii="Arial" w:eastAsia="Times New Roman" w:hAnsi="Arial" w:cs="Arial"/>
          <w:sz w:val="24"/>
          <w:szCs w:val="24"/>
          <w:lang w:eastAsia="cs-CZ"/>
        </w:rPr>
        <w:t>Lilík</w:t>
      </w:r>
      <w:proofErr w:type="spellEnd"/>
      <w:r w:rsidRPr="00347CB3">
        <w:rPr>
          <w:rFonts w:ascii="Arial" w:eastAsia="Times New Roman" w:hAnsi="Arial" w:cs="Arial"/>
          <w:sz w:val="24"/>
          <w:szCs w:val="24"/>
          <w:lang w:eastAsia="cs-CZ"/>
        </w:rPr>
        <w:t xml:space="preserve"> </w:t>
      </w:r>
      <w:proofErr w:type="spellStart"/>
      <w:r w:rsidRPr="00347CB3">
        <w:rPr>
          <w:rFonts w:ascii="Arial" w:eastAsia="Times New Roman" w:hAnsi="Arial" w:cs="Arial"/>
          <w:sz w:val="24"/>
          <w:szCs w:val="24"/>
          <w:lang w:eastAsia="cs-CZ"/>
        </w:rPr>
        <w:t>mochyňovitý</w:t>
      </w:r>
      <w:proofErr w:type="spellEnd"/>
      <w:r w:rsidRPr="00347CB3">
        <w:rPr>
          <w:rFonts w:ascii="Arial" w:eastAsia="Times New Roman" w:hAnsi="Arial" w:cs="Arial"/>
          <w:sz w:val="24"/>
          <w:szCs w:val="24"/>
          <w:lang w:eastAsia="cs-CZ"/>
        </w:rPr>
        <w:t xml:space="preserve"> je letnička, pocházející z Jižní Ameriky. V našich podmínkách poměrně lehce zplaňuje. Dosahuje výšky až 150 cm.</w:t>
      </w:r>
    </w:p>
    <w:p w:rsidR="00347CB3" w:rsidRPr="00347CB3" w:rsidRDefault="00347CB3" w:rsidP="00347CB3">
      <w:pPr>
        <w:shd w:val="clear" w:color="auto" w:fill="FFFFFF"/>
        <w:spacing w:after="360" w:line="240" w:lineRule="auto"/>
        <w:textAlignment w:val="top"/>
        <w:rPr>
          <w:rFonts w:ascii="Arial" w:eastAsia="Times New Roman" w:hAnsi="Arial" w:cs="Arial"/>
          <w:sz w:val="24"/>
          <w:szCs w:val="24"/>
          <w:lang w:eastAsia="cs-CZ"/>
        </w:rPr>
      </w:pPr>
      <w:r w:rsidRPr="00347CB3">
        <w:rPr>
          <w:rFonts w:ascii="Arial" w:eastAsia="Times New Roman" w:hAnsi="Arial" w:cs="Arial"/>
          <w:sz w:val="24"/>
          <w:szCs w:val="24"/>
          <w:lang w:eastAsia="cs-CZ"/>
        </w:rPr>
        <w:t xml:space="preserve">Kvete od července do října modrobílými zvonkovitými květy. Plodem jsou bobule ukryté v pohárku, které nápadně připomínají plody mochyně. Na rozdíl od ní jsou však plody </w:t>
      </w:r>
      <w:proofErr w:type="spellStart"/>
      <w:r w:rsidRPr="00347CB3">
        <w:rPr>
          <w:rFonts w:ascii="Arial" w:eastAsia="Times New Roman" w:hAnsi="Arial" w:cs="Arial"/>
          <w:sz w:val="24"/>
          <w:szCs w:val="24"/>
          <w:lang w:eastAsia="cs-CZ"/>
        </w:rPr>
        <w:t>lilíku</w:t>
      </w:r>
      <w:proofErr w:type="spellEnd"/>
      <w:r w:rsidRPr="00347CB3">
        <w:rPr>
          <w:rFonts w:ascii="Arial" w:eastAsia="Times New Roman" w:hAnsi="Arial" w:cs="Arial"/>
          <w:sz w:val="24"/>
          <w:szCs w:val="24"/>
          <w:lang w:eastAsia="cs-CZ"/>
        </w:rPr>
        <w:t xml:space="preserve"> jedovaté.</w:t>
      </w:r>
    </w:p>
    <w:p w:rsidR="00347CB3" w:rsidRPr="00347CB3" w:rsidRDefault="00347CB3" w:rsidP="00347CB3">
      <w:pPr>
        <w:shd w:val="clear" w:color="auto" w:fill="FFFFFF"/>
        <w:spacing w:after="360" w:line="240" w:lineRule="auto"/>
        <w:textAlignment w:val="top"/>
        <w:rPr>
          <w:rFonts w:ascii="Arial" w:eastAsia="Times New Roman" w:hAnsi="Arial" w:cs="Arial"/>
          <w:sz w:val="24"/>
          <w:szCs w:val="24"/>
          <w:lang w:eastAsia="cs-CZ"/>
        </w:rPr>
      </w:pPr>
      <w:r w:rsidRPr="00347CB3">
        <w:rPr>
          <w:rFonts w:ascii="Arial" w:eastAsia="Times New Roman" w:hAnsi="Arial" w:cs="Arial"/>
          <w:sz w:val="24"/>
          <w:szCs w:val="24"/>
          <w:lang w:eastAsia="cs-CZ"/>
        </w:rPr>
        <w:t>Rostlina se pro své repelentní účinky často vysazuje do skleníků (např. poblíž rajčat či jiné zeleniny k odhánění škůdců) nebo se využívá do suchých vazeb.</w:t>
      </w:r>
    </w:p>
    <w:p w:rsidR="00347CB3" w:rsidRPr="00347CB3" w:rsidRDefault="00347CB3" w:rsidP="00347CB3">
      <w:pPr>
        <w:shd w:val="clear" w:color="auto" w:fill="FFFFFF"/>
        <w:spacing w:after="360" w:line="240" w:lineRule="auto"/>
        <w:textAlignment w:val="top"/>
        <w:rPr>
          <w:rFonts w:ascii="Arial" w:eastAsia="Times New Roman" w:hAnsi="Arial" w:cs="Arial"/>
          <w:sz w:val="24"/>
          <w:szCs w:val="24"/>
          <w:lang w:eastAsia="cs-CZ"/>
        </w:rPr>
      </w:pPr>
      <w:r w:rsidRPr="00347CB3">
        <w:rPr>
          <w:rFonts w:ascii="Arial" w:eastAsia="Times New Roman" w:hAnsi="Arial" w:cs="Arial"/>
          <w:sz w:val="24"/>
          <w:szCs w:val="24"/>
          <w:lang w:eastAsia="cs-CZ"/>
        </w:rPr>
        <w:t xml:space="preserve">Pěstování </w:t>
      </w:r>
      <w:proofErr w:type="spellStart"/>
      <w:r w:rsidRPr="00347CB3">
        <w:rPr>
          <w:rFonts w:ascii="Arial" w:eastAsia="Times New Roman" w:hAnsi="Arial" w:cs="Arial"/>
          <w:sz w:val="24"/>
          <w:szCs w:val="24"/>
          <w:lang w:eastAsia="cs-CZ"/>
        </w:rPr>
        <w:t>lilíku</w:t>
      </w:r>
      <w:proofErr w:type="spellEnd"/>
      <w:r w:rsidRPr="00347CB3">
        <w:rPr>
          <w:rFonts w:ascii="Arial" w:eastAsia="Times New Roman" w:hAnsi="Arial" w:cs="Arial"/>
          <w:sz w:val="24"/>
          <w:szCs w:val="24"/>
          <w:lang w:eastAsia="cs-CZ"/>
        </w:rPr>
        <w:t xml:space="preserve"> je velice nenáročné. Semena vysejte po posledních mrazech přímo ven na povrch substrátu nebo si je od února předpěstujte doma. Doba klíčení je několik týdnů při teplotě okolo 22 °C.</w:t>
      </w:r>
    </w:p>
    <w:p w:rsidR="00347CB3" w:rsidRPr="00347CB3" w:rsidRDefault="00347CB3" w:rsidP="00347CB3">
      <w:pPr>
        <w:shd w:val="clear" w:color="auto" w:fill="FFFFFF"/>
        <w:spacing w:after="360" w:line="240" w:lineRule="auto"/>
        <w:textAlignment w:val="top"/>
        <w:rPr>
          <w:rFonts w:ascii="Arial" w:eastAsia="Times New Roman" w:hAnsi="Arial" w:cs="Arial"/>
          <w:sz w:val="24"/>
          <w:szCs w:val="24"/>
          <w:lang w:eastAsia="cs-CZ"/>
        </w:rPr>
      </w:pPr>
      <w:r w:rsidRPr="00347CB3">
        <w:rPr>
          <w:rFonts w:ascii="Arial" w:eastAsia="Times New Roman" w:hAnsi="Arial" w:cs="Arial"/>
          <w:sz w:val="24"/>
          <w:szCs w:val="24"/>
          <w:lang w:eastAsia="cs-CZ"/>
        </w:rPr>
        <w:t xml:space="preserve">Stanoviště by mělo být slunečné až </w:t>
      </w:r>
      <w:proofErr w:type="spellStart"/>
      <w:r w:rsidRPr="00347CB3">
        <w:rPr>
          <w:rFonts w:ascii="Arial" w:eastAsia="Times New Roman" w:hAnsi="Arial" w:cs="Arial"/>
          <w:sz w:val="24"/>
          <w:szCs w:val="24"/>
          <w:lang w:eastAsia="cs-CZ"/>
        </w:rPr>
        <w:t>polostinné</w:t>
      </w:r>
      <w:proofErr w:type="spellEnd"/>
      <w:r w:rsidRPr="00347CB3">
        <w:rPr>
          <w:rFonts w:ascii="Arial" w:eastAsia="Times New Roman" w:hAnsi="Arial" w:cs="Arial"/>
          <w:sz w:val="24"/>
          <w:szCs w:val="24"/>
          <w:lang w:eastAsia="cs-CZ"/>
        </w:rPr>
        <w:t>. Rostlině bude stačit běžný zahradní substrát a pravidelná zálivka.</w:t>
      </w:r>
    </w:p>
    <w:p w:rsidR="00347CB3" w:rsidRPr="00347CB3" w:rsidRDefault="00347CB3" w:rsidP="00347CB3">
      <w:pPr>
        <w:shd w:val="clear" w:color="auto" w:fill="FFFFFF"/>
        <w:spacing w:after="360" w:line="240" w:lineRule="auto"/>
        <w:textAlignment w:val="top"/>
        <w:rPr>
          <w:rFonts w:ascii="Arial" w:eastAsia="Times New Roman" w:hAnsi="Arial" w:cs="Arial"/>
          <w:sz w:val="24"/>
          <w:szCs w:val="24"/>
          <w:lang w:eastAsia="cs-CZ"/>
        </w:rPr>
      </w:pPr>
    </w:p>
    <w:p w:rsidR="00347CB3" w:rsidRPr="00347CB3" w:rsidRDefault="00347CB3" w:rsidP="00347CB3">
      <w:pPr>
        <w:shd w:val="clear" w:color="auto" w:fill="FFFFFF"/>
        <w:spacing w:after="360" w:line="240" w:lineRule="auto"/>
        <w:textAlignment w:val="top"/>
        <w:rPr>
          <w:rFonts w:ascii="Arial" w:eastAsia="Times New Roman" w:hAnsi="Arial" w:cs="Arial"/>
          <w:sz w:val="24"/>
          <w:szCs w:val="24"/>
          <w:lang w:eastAsia="cs-CZ"/>
        </w:rPr>
      </w:pPr>
    </w:p>
    <w:p w:rsidR="00347CB3" w:rsidRDefault="00347CB3" w:rsidP="002B570F">
      <w:pPr>
        <w:rPr>
          <w:b/>
          <w:noProof/>
          <w:sz w:val="44"/>
          <w:szCs w:val="44"/>
          <w:u w:val="single"/>
          <w:lang w:eastAsia="cs-CZ"/>
        </w:rPr>
      </w:pPr>
    </w:p>
    <w:p w:rsidR="00B26187" w:rsidRDefault="00B26187" w:rsidP="002B570F">
      <w:pPr>
        <w:rPr>
          <w:b/>
          <w:noProof/>
          <w:sz w:val="44"/>
          <w:szCs w:val="44"/>
          <w:u w:val="single"/>
          <w:lang w:eastAsia="cs-CZ"/>
        </w:rPr>
      </w:pPr>
      <w:r>
        <w:rPr>
          <w:b/>
          <w:noProof/>
          <w:sz w:val="44"/>
          <w:szCs w:val="44"/>
          <w:u w:val="single"/>
          <w:lang w:eastAsia="cs-CZ"/>
        </w:rPr>
        <w:t>OSTROŽKA STRAČKA</w:t>
      </w:r>
    </w:p>
    <w:p w:rsidR="00B26187" w:rsidRDefault="00B26187" w:rsidP="002B570F">
      <w:pPr>
        <w:rPr>
          <w:b/>
          <w:noProof/>
          <w:sz w:val="44"/>
          <w:szCs w:val="44"/>
          <w:u w:val="single"/>
          <w:lang w:eastAsia="cs-CZ"/>
        </w:rPr>
      </w:pPr>
    </w:p>
    <w:p w:rsidR="00B26187" w:rsidRDefault="00B26187" w:rsidP="002B570F">
      <w:pPr>
        <w:rPr>
          <w:b/>
          <w:noProof/>
          <w:sz w:val="44"/>
          <w:szCs w:val="44"/>
          <w:u w:val="single"/>
          <w:lang w:eastAsia="cs-CZ"/>
        </w:rPr>
      </w:pPr>
      <w:r>
        <w:rPr>
          <w:noProof/>
        </w:rPr>
        <w:drawing>
          <wp:inline distT="0" distB="0" distL="0" distR="0">
            <wp:extent cx="5759450" cy="4319588"/>
            <wp:effectExtent l="0" t="0" r="0" b="5080"/>
            <wp:docPr id="49" name="Obrázek 49" descr="Ostrožka | Stračka | Delphinium pěstování - ČESKÉSTAVB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rožka | Stračka | Delphinium pěstování - ČESKÉSTAVBY.cz"/>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B26187" w:rsidRDefault="00B26187" w:rsidP="002B570F">
      <w:pPr>
        <w:rPr>
          <w:b/>
          <w:noProof/>
          <w:sz w:val="44"/>
          <w:szCs w:val="44"/>
          <w:u w:val="single"/>
          <w:lang w:eastAsia="cs-CZ"/>
        </w:rPr>
      </w:pPr>
    </w:p>
    <w:p w:rsidR="00B26187"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T</w:t>
      </w:r>
      <w:r w:rsidR="00B26187" w:rsidRPr="00C804F9">
        <w:rPr>
          <w:rFonts w:ascii="Arial" w:eastAsia="Times New Roman" w:hAnsi="Arial" w:cs="Arial"/>
          <w:sz w:val="24"/>
          <w:szCs w:val="24"/>
          <w:lang w:eastAsia="cs-CZ"/>
        </w:rPr>
        <w:t xml:space="preserve">ato trvalka dorůstá výšky </w:t>
      </w:r>
      <w:proofErr w:type="gramStart"/>
      <w:r w:rsidR="00B26187" w:rsidRPr="00C804F9">
        <w:rPr>
          <w:rFonts w:ascii="Arial" w:eastAsia="Times New Roman" w:hAnsi="Arial" w:cs="Arial"/>
          <w:sz w:val="24"/>
          <w:szCs w:val="24"/>
          <w:lang w:eastAsia="cs-CZ"/>
        </w:rPr>
        <w:t>120 – 200</w:t>
      </w:r>
      <w:proofErr w:type="gramEnd"/>
      <w:r w:rsidR="00B26187" w:rsidRPr="00C804F9">
        <w:rPr>
          <w:rFonts w:ascii="Arial" w:eastAsia="Times New Roman" w:hAnsi="Arial" w:cs="Arial"/>
          <w:sz w:val="24"/>
          <w:szCs w:val="24"/>
          <w:lang w:eastAsia="cs-CZ"/>
        </w:rPr>
        <w:t xml:space="preserve"> cm, takže ji mezi ostatními trvalkami lze jen stěží přehlédnout. Roste v trsech, které můžeme na jaře </w:t>
      </w:r>
      <w:proofErr w:type="spellStart"/>
      <w:proofErr w:type="gramStart"/>
      <w:r w:rsidR="00B26187" w:rsidRPr="00C804F9">
        <w:rPr>
          <w:rFonts w:ascii="Arial" w:eastAsia="Times New Roman" w:hAnsi="Arial" w:cs="Arial"/>
          <w:sz w:val="24"/>
          <w:szCs w:val="24"/>
          <w:lang w:eastAsia="cs-CZ"/>
        </w:rPr>
        <w:t>dělit.Nejprve</w:t>
      </w:r>
      <w:proofErr w:type="spellEnd"/>
      <w:proofErr w:type="gramEnd"/>
      <w:r w:rsidR="00B26187" w:rsidRPr="00C804F9">
        <w:rPr>
          <w:rFonts w:ascii="Arial" w:eastAsia="Times New Roman" w:hAnsi="Arial" w:cs="Arial"/>
          <w:sz w:val="24"/>
          <w:szCs w:val="24"/>
          <w:lang w:eastAsia="cs-CZ"/>
        </w:rPr>
        <w:t xml:space="preserve"> se na jaře objevují dlanitě dělené listy a teprve pak na dlouhých stoncích vyrůstají hroznovitá květenství ve tvaru válce. Ty se skládají z mnoha drobných květů v nejrůznějších odstínech bílé, modré, fialové a růžové. Pokud rostlinu po odkvětu seříznete, dočkáte se v téže sezóně nových květů, které se objevují na přelomu srpna a září.</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3"/>
        <w:gridCol w:w="3170"/>
      </w:tblGrid>
      <w:tr w:rsidR="00C804F9" w:rsidRPr="00C804F9" w:rsidTr="00C804F9">
        <w:trPr>
          <w:tblCellSpacing w:w="15" w:type="dxa"/>
        </w:trPr>
        <w:tc>
          <w:tcPr>
            <w:tcW w:w="0" w:type="auto"/>
            <w:vAlign w:val="center"/>
            <w:hideMark/>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 xml:space="preserve">Odolnost: </w:t>
            </w:r>
            <w:r>
              <w:rPr>
                <w:rFonts w:ascii="Arial" w:eastAsia="Times New Roman" w:hAnsi="Arial" w:cs="Arial"/>
                <w:sz w:val="24"/>
                <w:szCs w:val="24"/>
                <w:lang w:eastAsia="cs-CZ"/>
              </w:rPr>
              <w:t xml:space="preserve"> </w:t>
            </w:r>
          </w:p>
        </w:tc>
        <w:tc>
          <w:tcPr>
            <w:tcW w:w="0" w:type="auto"/>
            <w:vAlign w:val="center"/>
            <w:hideMark/>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 xml:space="preserve">mrazuvzdorná </w:t>
            </w:r>
          </w:p>
        </w:tc>
      </w:tr>
      <w:tr w:rsidR="00C804F9" w:rsidRPr="00C804F9" w:rsidTr="00C804F9">
        <w:trPr>
          <w:tblCellSpacing w:w="15" w:type="dxa"/>
        </w:trPr>
        <w:tc>
          <w:tcPr>
            <w:tcW w:w="0" w:type="auto"/>
            <w:vAlign w:val="center"/>
            <w:hideMark/>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 xml:space="preserve">Vlhkomilnost: </w:t>
            </w:r>
          </w:p>
        </w:tc>
        <w:tc>
          <w:tcPr>
            <w:tcW w:w="0" w:type="auto"/>
            <w:vAlign w:val="center"/>
            <w:hideMark/>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 xml:space="preserve">normální </w:t>
            </w:r>
          </w:p>
        </w:tc>
      </w:tr>
      <w:tr w:rsidR="00C804F9" w:rsidRPr="00C804F9" w:rsidTr="00C804F9">
        <w:trPr>
          <w:tblCellSpacing w:w="15" w:type="dxa"/>
        </w:trPr>
        <w:tc>
          <w:tcPr>
            <w:tcW w:w="0" w:type="auto"/>
            <w:vAlign w:val="center"/>
            <w:hideMark/>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 xml:space="preserve">Substrát: </w:t>
            </w:r>
          </w:p>
        </w:tc>
        <w:tc>
          <w:tcPr>
            <w:tcW w:w="0" w:type="auto"/>
            <w:vAlign w:val="center"/>
            <w:hideMark/>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 xml:space="preserve">normální zahradní ze </w:t>
            </w:r>
          </w:p>
        </w:tc>
      </w:tr>
      <w:tr w:rsidR="00C804F9" w:rsidRPr="00C804F9" w:rsidTr="00C804F9">
        <w:trPr>
          <w:tblCellSpacing w:w="15" w:type="dxa"/>
        </w:trPr>
        <w:tc>
          <w:tcPr>
            <w:tcW w:w="0" w:type="auto"/>
            <w:vAlign w:val="center"/>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 xml:space="preserve">Doba květů: </w:t>
            </w:r>
          </w:p>
        </w:tc>
        <w:tc>
          <w:tcPr>
            <w:tcW w:w="0" w:type="auto"/>
            <w:vAlign w:val="center"/>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r w:rsidRPr="00C804F9">
              <w:rPr>
                <w:rFonts w:ascii="Arial" w:eastAsia="Times New Roman" w:hAnsi="Arial" w:cs="Arial"/>
                <w:sz w:val="24"/>
                <w:szCs w:val="24"/>
                <w:lang w:eastAsia="cs-CZ"/>
              </w:rPr>
              <w:t xml:space="preserve">červen, červenec, srpen, září </w:t>
            </w:r>
          </w:p>
        </w:tc>
      </w:tr>
      <w:tr w:rsidR="00C804F9" w:rsidRPr="00C804F9" w:rsidTr="00C804F9">
        <w:trPr>
          <w:tblCellSpacing w:w="15" w:type="dxa"/>
        </w:trPr>
        <w:tc>
          <w:tcPr>
            <w:tcW w:w="0" w:type="auto"/>
            <w:vAlign w:val="center"/>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p>
        </w:tc>
        <w:tc>
          <w:tcPr>
            <w:tcW w:w="0" w:type="auto"/>
            <w:vAlign w:val="center"/>
          </w:tcPr>
          <w:p w:rsidR="00C804F9" w:rsidRPr="00C804F9" w:rsidRDefault="00C804F9" w:rsidP="00C804F9">
            <w:pPr>
              <w:shd w:val="clear" w:color="auto" w:fill="FFFFFF"/>
              <w:spacing w:after="360" w:line="240" w:lineRule="auto"/>
              <w:textAlignment w:val="top"/>
              <w:rPr>
                <w:rFonts w:ascii="Arial" w:eastAsia="Times New Roman" w:hAnsi="Arial" w:cs="Arial"/>
                <w:sz w:val="24"/>
                <w:szCs w:val="24"/>
                <w:lang w:eastAsia="cs-CZ"/>
              </w:rPr>
            </w:pPr>
          </w:p>
        </w:tc>
      </w:tr>
    </w:tbl>
    <w:p w:rsidR="00C804F9" w:rsidRDefault="00C804F9" w:rsidP="002B570F">
      <w:pPr>
        <w:rPr>
          <w:b/>
          <w:noProof/>
          <w:sz w:val="44"/>
          <w:szCs w:val="44"/>
          <w:u w:val="single"/>
          <w:lang w:eastAsia="cs-CZ"/>
        </w:rPr>
      </w:pPr>
    </w:p>
    <w:p w:rsidR="00213480" w:rsidRDefault="00213480" w:rsidP="002B570F">
      <w:pPr>
        <w:rPr>
          <w:b/>
          <w:noProof/>
          <w:sz w:val="44"/>
          <w:szCs w:val="44"/>
          <w:u w:val="single"/>
          <w:lang w:eastAsia="cs-CZ"/>
        </w:rPr>
      </w:pPr>
      <w:r>
        <w:rPr>
          <w:b/>
          <w:noProof/>
          <w:sz w:val="44"/>
          <w:szCs w:val="44"/>
          <w:u w:val="single"/>
          <w:lang w:eastAsia="cs-CZ"/>
        </w:rPr>
        <w:t>PAPRIKA - oranžová malá</w:t>
      </w:r>
    </w:p>
    <w:p w:rsidR="00213480" w:rsidRPr="00213480" w:rsidRDefault="00213480" w:rsidP="002B570F">
      <w:pPr>
        <w:shd w:val="clear" w:color="auto" w:fill="FFFFFF"/>
        <w:spacing w:after="360" w:line="240" w:lineRule="auto"/>
        <w:textAlignment w:val="top"/>
        <w:rPr>
          <w:rFonts w:ascii="Arial" w:eastAsia="Times New Roman" w:hAnsi="Arial" w:cs="Arial"/>
          <w:sz w:val="24"/>
          <w:szCs w:val="24"/>
          <w:lang w:eastAsia="cs-CZ"/>
        </w:rPr>
      </w:pPr>
      <w:r w:rsidRPr="00213480">
        <w:rPr>
          <w:rFonts w:ascii="Arial" w:eastAsia="Times New Roman" w:hAnsi="Arial" w:cs="Arial"/>
          <w:sz w:val="24"/>
          <w:szCs w:val="24"/>
          <w:lang w:eastAsia="cs-CZ"/>
        </w:rPr>
        <w:t xml:space="preserve">Paprika je velmi zdravá, o tom není pochyb. Tato zelenina obsahuje kolem 90 % vody a mnoho zdraví prospěšných látek: </w:t>
      </w:r>
      <w:r w:rsidRPr="00462FF2">
        <w:rPr>
          <w:rFonts w:ascii="Arial" w:eastAsia="Times New Roman" w:hAnsi="Arial" w:cs="Arial"/>
          <w:sz w:val="24"/>
          <w:szCs w:val="24"/>
          <w:lang w:eastAsia="cs-CZ"/>
        </w:rPr>
        <w:t>vitamíny A, B, C, E, vlákninu, vápník, železo, draslík, hořčík, jód, zinek, fluor, kapsaicin, rostlinná barviva</w:t>
      </w:r>
      <w:r w:rsidRPr="00213480">
        <w:rPr>
          <w:rFonts w:ascii="Arial" w:eastAsia="Times New Roman" w:hAnsi="Arial" w:cs="Arial"/>
          <w:sz w:val="24"/>
          <w:szCs w:val="24"/>
          <w:lang w:eastAsia="cs-CZ"/>
        </w:rPr>
        <w:t xml:space="preserve"> a další.</w:t>
      </w:r>
    </w:p>
    <w:p w:rsidR="00213480" w:rsidRPr="00213480" w:rsidRDefault="00213480" w:rsidP="002B570F">
      <w:pPr>
        <w:shd w:val="clear" w:color="auto" w:fill="FFFFFF"/>
        <w:spacing w:after="360" w:line="240" w:lineRule="auto"/>
        <w:textAlignment w:val="top"/>
        <w:rPr>
          <w:rFonts w:ascii="Arial" w:eastAsia="Times New Roman" w:hAnsi="Arial" w:cs="Arial"/>
          <w:sz w:val="24"/>
          <w:szCs w:val="24"/>
          <w:lang w:eastAsia="cs-CZ"/>
        </w:rPr>
      </w:pPr>
      <w:r w:rsidRPr="00213480">
        <w:rPr>
          <w:rFonts w:ascii="Arial" w:eastAsia="Times New Roman" w:hAnsi="Arial" w:cs="Arial"/>
          <w:sz w:val="24"/>
          <w:szCs w:val="24"/>
          <w:lang w:eastAsia="cs-CZ"/>
        </w:rPr>
        <w:t xml:space="preserve">Zelená, červená i žlutá paprika svým koktejlem živin dodává to nejnutnější pokožce, vlasům i nehtům. </w:t>
      </w:r>
      <w:r w:rsidRPr="00462FF2">
        <w:rPr>
          <w:rFonts w:ascii="Arial" w:eastAsia="Times New Roman" w:hAnsi="Arial" w:cs="Arial"/>
          <w:sz w:val="24"/>
          <w:szCs w:val="24"/>
          <w:lang w:eastAsia="cs-CZ"/>
        </w:rPr>
        <w:t>Pravidelnou konzumací papriky posilujeme imunitní systém, působí i jako prevence nádorových onemocnění, chrání oběhový systém.</w:t>
      </w:r>
      <w:r w:rsidRPr="00213480">
        <w:rPr>
          <w:rFonts w:ascii="Arial" w:eastAsia="Times New Roman" w:hAnsi="Arial" w:cs="Arial"/>
          <w:sz w:val="24"/>
          <w:szCs w:val="24"/>
          <w:lang w:eastAsia="cs-CZ"/>
        </w:rPr>
        <w:t xml:space="preserve"> Dále pak paprika podporuje trávení, působí mírně projímavě, pozitivně ovlivňuje zrak a má spoustu dalších benefitů. Vždy je vhodné kupovat plody se stopkou (má-li vylomený kalich, bude paprika náchylná k rychlému kažení).</w:t>
      </w:r>
    </w:p>
    <w:p w:rsidR="00213480" w:rsidRPr="00462FF2" w:rsidRDefault="00213480" w:rsidP="002B570F">
      <w:pPr>
        <w:shd w:val="clear" w:color="auto" w:fill="FFFFFF"/>
        <w:spacing w:after="360" w:line="240" w:lineRule="auto"/>
        <w:textAlignment w:val="top"/>
        <w:rPr>
          <w:rFonts w:ascii="Arial" w:eastAsia="Times New Roman" w:hAnsi="Arial" w:cs="Arial"/>
          <w:sz w:val="24"/>
          <w:szCs w:val="24"/>
          <w:lang w:eastAsia="cs-CZ"/>
        </w:rPr>
      </w:pPr>
      <w:r w:rsidRPr="00462FF2">
        <w:rPr>
          <w:rFonts w:ascii="Arial" w:eastAsia="Times New Roman" w:hAnsi="Arial" w:cs="Arial"/>
          <w:sz w:val="24"/>
          <w:szCs w:val="24"/>
          <w:lang w:eastAsia="cs-CZ"/>
        </w:rPr>
        <w:t xml:space="preserve">Paprika je </w:t>
      </w:r>
      <w:proofErr w:type="spellStart"/>
      <w:r w:rsidRPr="00462FF2">
        <w:rPr>
          <w:rFonts w:ascii="Arial" w:eastAsia="Times New Roman" w:hAnsi="Arial" w:cs="Arial"/>
          <w:sz w:val="24"/>
          <w:szCs w:val="24"/>
          <w:lang w:eastAsia="cs-CZ"/>
        </w:rPr>
        <w:t>fajnovka</w:t>
      </w:r>
      <w:proofErr w:type="spellEnd"/>
      <w:r w:rsidRPr="00462FF2">
        <w:rPr>
          <w:rFonts w:ascii="Arial" w:eastAsia="Times New Roman" w:hAnsi="Arial" w:cs="Arial"/>
          <w:sz w:val="24"/>
          <w:szCs w:val="24"/>
          <w:lang w:eastAsia="cs-CZ"/>
        </w:rPr>
        <w:t>. Nejen že si potrpí na vyšší teploty a vzdušnou vlhkost, ale zvlášť nemá ráda průvan, velké výkyvy teplot a vláhy. Nejen, že špatně snáší střídání teplých a studených období, ale nesvědčí jí ani větší výkyvy teplot mezi dnem a nocí.</w:t>
      </w:r>
    </w:p>
    <w:p w:rsidR="00213480" w:rsidRPr="00462FF2" w:rsidRDefault="00213480" w:rsidP="002B570F">
      <w:pPr>
        <w:shd w:val="clear" w:color="auto" w:fill="FFFFFF"/>
        <w:spacing w:after="360" w:line="240" w:lineRule="auto"/>
        <w:textAlignment w:val="top"/>
        <w:rPr>
          <w:rFonts w:ascii="Arial" w:eastAsia="Times New Roman" w:hAnsi="Arial" w:cs="Arial"/>
          <w:sz w:val="24"/>
          <w:szCs w:val="24"/>
          <w:lang w:eastAsia="cs-CZ"/>
        </w:rPr>
      </w:pPr>
      <w:r w:rsidRPr="00462FF2">
        <w:rPr>
          <w:rFonts w:ascii="Arial" w:eastAsia="Times New Roman" w:hAnsi="Arial" w:cs="Arial"/>
          <w:sz w:val="24"/>
          <w:szCs w:val="24"/>
          <w:lang w:eastAsia="cs-CZ"/>
        </w:rPr>
        <w:t xml:space="preserve">Při pěstování zeleninové papriky se doporučuje zaštípnout koncový vrchol. Rostlina se pak více rozkošatí a přinese bohatší úrodu. Pokud z rostlin koncový pupen odstraníme, můžeme počítat se sklizní až o </w:t>
      </w:r>
      <w:proofErr w:type="gramStart"/>
      <w:r w:rsidRPr="00462FF2">
        <w:rPr>
          <w:rFonts w:ascii="Arial" w:eastAsia="Times New Roman" w:hAnsi="Arial" w:cs="Arial"/>
          <w:sz w:val="24"/>
          <w:szCs w:val="24"/>
          <w:lang w:eastAsia="cs-CZ"/>
        </w:rPr>
        <w:t>20%</w:t>
      </w:r>
      <w:proofErr w:type="gramEnd"/>
      <w:r w:rsidRPr="00462FF2">
        <w:rPr>
          <w:rFonts w:ascii="Arial" w:eastAsia="Times New Roman" w:hAnsi="Arial" w:cs="Arial"/>
          <w:sz w:val="24"/>
          <w:szCs w:val="24"/>
          <w:lang w:eastAsia="cs-CZ"/>
        </w:rPr>
        <w:t xml:space="preserve"> vyšší. </w:t>
      </w:r>
      <w:r w:rsidRPr="00462FF2">
        <w:rPr>
          <w:rFonts w:ascii="Arial" w:eastAsia="Times New Roman" w:hAnsi="Arial" w:cs="Arial"/>
          <w:b/>
          <w:bCs/>
          <w:sz w:val="24"/>
          <w:szCs w:val="24"/>
          <w:lang w:eastAsia="cs-CZ"/>
        </w:rPr>
        <w:t xml:space="preserve">Zaštípnutí </w:t>
      </w:r>
      <w:proofErr w:type="gramStart"/>
      <w:r w:rsidRPr="00462FF2">
        <w:rPr>
          <w:rFonts w:ascii="Arial" w:eastAsia="Times New Roman" w:hAnsi="Arial" w:cs="Arial"/>
          <w:b/>
          <w:bCs/>
          <w:sz w:val="24"/>
          <w:szCs w:val="24"/>
          <w:lang w:eastAsia="cs-CZ"/>
        </w:rPr>
        <w:t>provádíme</w:t>
      </w:r>
      <w:proofErr w:type="gramEnd"/>
      <w:r w:rsidRPr="00462FF2">
        <w:rPr>
          <w:rFonts w:ascii="Arial" w:eastAsia="Times New Roman" w:hAnsi="Arial" w:cs="Arial"/>
          <w:b/>
          <w:bCs/>
          <w:sz w:val="24"/>
          <w:szCs w:val="24"/>
          <w:lang w:eastAsia="cs-CZ"/>
        </w:rPr>
        <w:t xml:space="preserve"> když je paprika vysoká přibližně 30 cm</w:t>
      </w:r>
      <w:r w:rsidRPr="00462FF2">
        <w:rPr>
          <w:rFonts w:ascii="Arial" w:eastAsia="Times New Roman" w:hAnsi="Arial" w:cs="Arial"/>
          <w:sz w:val="24"/>
          <w:szCs w:val="24"/>
          <w:lang w:eastAsia="cs-CZ"/>
        </w:rPr>
        <w:t>.</w:t>
      </w:r>
    </w:p>
    <w:p w:rsidR="00213480" w:rsidRPr="00462FF2" w:rsidRDefault="00213480" w:rsidP="002B570F">
      <w:pPr>
        <w:shd w:val="clear" w:color="auto" w:fill="FFFFFF"/>
        <w:spacing w:after="360" w:line="240" w:lineRule="auto"/>
        <w:textAlignment w:val="top"/>
        <w:rPr>
          <w:rFonts w:ascii="Arial" w:eastAsia="Times New Roman" w:hAnsi="Arial" w:cs="Arial"/>
          <w:sz w:val="24"/>
          <w:szCs w:val="24"/>
          <w:lang w:eastAsia="cs-CZ"/>
        </w:rPr>
      </w:pPr>
      <w:r w:rsidRPr="00462FF2">
        <w:rPr>
          <w:rFonts w:ascii="Arial" w:eastAsia="Times New Roman" w:hAnsi="Arial" w:cs="Arial"/>
          <w:sz w:val="24"/>
          <w:szCs w:val="24"/>
          <w:lang w:eastAsia="cs-CZ"/>
        </w:rPr>
        <w:t xml:space="preserve">Papriky jsou na teplotu náročnější než rajčata. </w:t>
      </w:r>
      <w:r w:rsidRPr="00462FF2">
        <w:rPr>
          <w:rFonts w:ascii="Arial" w:eastAsia="Times New Roman" w:hAnsi="Arial" w:cs="Arial"/>
          <w:b/>
          <w:bCs/>
          <w:sz w:val="24"/>
          <w:szCs w:val="24"/>
          <w:lang w:eastAsia="cs-CZ"/>
        </w:rPr>
        <w:t xml:space="preserve">Optimální teplota pro jejich pěstování se pohybuje mezi </w:t>
      </w:r>
      <w:proofErr w:type="gramStart"/>
      <w:r w:rsidRPr="00462FF2">
        <w:rPr>
          <w:rFonts w:ascii="Arial" w:eastAsia="Times New Roman" w:hAnsi="Arial" w:cs="Arial"/>
          <w:b/>
          <w:bCs/>
          <w:sz w:val="24"/>
          <w:szCs w:val="24"/>
          <w:lang w:eastAsia="cs-CZ"/>
        </w:rPr>
        <w:t>16 – 20</w:t>
      </w:r>
      <w:proofErr w:type="gramEnd"/>
      <w:r w:rsidRPr="00462FF2">
        <w:rPr>
          <w:rFonts w:ascii="Arial" w:eastAsia="Times New Roman" w:hAnsi="Arial" w:cs="Arial"/>
          <w:b/>
          <w:bCs/>
          <w:sz w:val="24"/>
          <w:szCs w:val="24"/>
          <w:lang w:eastAsia="cs-CZ"/>
        </w:rPr>
        <w:t xml:space="preserve"> °C v noci a 24 – 28 °C ve dne</w:t>
      </w:r>
      <w:r w:rsidRPr="00462FF2">
        <w:rPr>
          <w:rFonts w:ascii="Arial" w:eastAsia="Times New Roman" w:hAnsi="Arial" w:cs="Arial"/>
          <w:sz w:val="24"/>
          <w:szCs w:val="24"/>
          <w:lang w:eastAsia="cs-CZ"/>
        </w:rPr>
        <w:t>. Při vzdušné teplotě 10 °C zastavují papriky svůj růst. Teploty pod 14 °</w:t>
      </w:r>
      <w:proofErr w:type="gramStart"/>
      <w:r w:rsidRPr="00462FF2">
        <w:rPr>
          <w:rFonts w:ascii="Arial" w:eastAsia="Times New Roman" w:hAnsi="Arial" w:cs="Arial"/>
          <w:sz w:val="24"/>
          <w:szCs w:val="24"/>
          <w:lang w:eastAsia="cs-CZ"/>
        </w:rPr>
        <w:t>C  a</w:t>
      </w:r>
      <w:proofErr w:type="gramEnd"/>
      <w:r w:rsidRPr="00462FF2">
        <w:rPr>
          <w:rFonts w:ascii="Arial" w:eastAsia="Times New Roman" w:hAnsi="Arial" w:cs="Arial"/>
          <w:sz w:val="24"/>
          <w:szCs w:val="24"/>
          <w:lang w:eastAsia="cs-CZ"/>
        </w:rPr>
        <w:t xml:space="preserve"> nad 30 °C jsou extrémní. Proto při vyšších teplotách větráme. Nesmíme však zapomenout, že </w:t>
      </w:r>
      <w:r w:rsidRPr="00462FF2">
        <w:rPr>
          <w:rFonts w:ascii="Arial" w:eastAsia="Times New Roman" w:hAnsi="Arial" w:cs="Arial"/>
          <w:b/>
          <w:bCs/>
          <w:sz w:val="24"/>
          <w:szCs w:val="24"/>
          <w:lang w:eastAsia="cs-CZ"/>
        </w:rPr>
        <w:t>paprika špatně snáší průvan. Ideální větrání je tedy horní</w:t>
      </w:r>
      <w:r w:rsidRPr="00462FF2">
        <w:rPr>
          <w:rFonts w:ascii="Arial" w:eastAsia="Times New Roman" w:hAnsi="Arial" w:cs="Arial"/>
          <w:sz w:val="24"/>
          <w:szCs w:val="24"/>
          <w:lang w:eastAsia="cs-CZ"/>
        </w:rPr>
        <w:t>.</w:t>
      </w:r>
    </w:p>
    <w:p w:rsidR="00213480" w:rsidRDefault="00213480" w:rsidP="002B570F">
      <w:pPr>
        <w:rPr>
          <w:b/>
          <w:noProof/>
          <w:sz w:val="44"/>
          <w:szCs w:val="44"/>
          <w:u w:val="single"/>
          <w:lang w:eastAsia="cs-CZ"/>
        </w:rPr>
      </w:pPr>
    </w:p>
    <w:p w:rsidR="00213480" w:rsidRDefault="00213480" w:rsidP="002B570F">
      <w:pPr>
        <w:rPr>
          <w:b/>
          <w:noProof/>
          <w:sz w:val="44"/>
          <w:szCs w:val="44"/>
          <w:u w:val="single"/>
          <w:lang w:eastAsia="cs-CZ"/>
        </w:rPr>
      </w:pPr>
      <w:r>
        <w:rPr>
          <w:noProof/>
        </w:rPr>
        <w:drawing>
          <wp:inline distT="0" distB="0" distL="0" distR="0">
            <wp:extent cx="3810000" cy="3810000"/>
            <wp:effectExtent l="0" t="0" r="0" b="0"/>
            <wp:docPr id="33" name="Obrázek 33" descr="Kräuter- &amp; Gemüsepflanzen online bestellen | toom Bau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äuter- &amp; Gemüsepflanzen online bestellen | toom Baumark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213480" w:rsidRDefault="00213480" w:rsidP="002B570F">
      <w:pPr>
        <w:rPr>
          <w:b/>
          <w:noProof/>
          <w:sz w:val="44"/>
          <w:szCs w:val="44"/>
          <w:u w:val="single"/>
          <w:lang w:eastAsia="cs-CZ"/>
        </w:rPr>
      </w:pPr>
    </w:p>
    <w:p w:rsidR="00213480" w:rsidRDefault="00462FF2" w:rsidP="002B570F">
      <w:pPr>
        <w:rPr>
          <w:b/>
          <w:noProof/>
          <w:sz w:val="44"/>
          <w:szCs w:val="44"/>
          <w:u w:val="single"/>
          <w:lang w:eastAsia="cs-CZ"/>
        </w:rPr>
      </w:pPr>
      <w:r>
        <w:rPr>
          <w:b/>
          <w:noProof/>
          <w:sz w:val="44"/>
          <w:szCs w:val="44"/>
          <w:u w:val="single"/>
          <w:lang w:eastAsia="cs-CZ"/>
        </w:rPr>
        <w:t>PAPRIKA – velká červená kapie</w:t>
      </w:r>
    </w:p>
    <w:p w:rsidR="00462FF2" w:rsidRPr="00213480" w:rsidRDefault="00462FF2" w:rsidP="002B570F">
      <w:pPr>
        <w:shd w:val="clear" w:color="auto" w:fill="FFFFFF"/>
        <w:spacing w:after="360" w:line="240" w:lineRule="auto"/>
        <w:textAlignment w:val="top"/>
        <w:rPr>
          <w:rFonts w:ascii="Arial" w:eastAsia="Times New Roman" w:hAnsi="Arial" w:cs="Arial"/>
          <w:sz w:val="24"/>
          <w:szCs w:val="24"/>
          <w:lang w:eastAsia="cs-CZ"/>
        </w:rPr>
      </w:pPr>
      <w:r w:rsidRPr="00213480">
        <w:rPr>
          <w:rFonts w:ascii="Arial" w:eastAsia="Times New Roman" w:hAnsi="Arial" w:cs="Arial"/>
          <w:sz w:val="24"/>
          <w:szCs w:val="24"/>
          <w:lang w:eastAsia="cs-CZ"/>
        </w:rPr>
        <w:t xml:space="preserve">Paprika je velmi zdravá, o tom není pochyb. Tato zelenina obsahuje kolem 90 % vody a mnoho zdraví prospěšných látek: </w:t>
      </w:r>
      <w:r w:rsidRPr="00462FF2">
        <w:rPr>
          <w:rFonts w:ascii="Arial" w:eastAsia="Times New Roman" w:hAnsi="Arial" w:cs="Arial"/>
          <w:sz w:val="24"/>
          <w:szCs w:val="24"/>
          <w:lang w:eastAsia="cs-CZ"/>
        </w:rPr>
        <w:t>vitamíny A, B, C, E, vlákninu, vápník, železo, draslík, hořčík, jód, zinek, fluor, kapsaicin, rostlinná barviva</w:t>
      </w:r>
      <w:r w:rsidRPr="00213480">
        <w:rPr>
          <w:rFonts w:ascii="Arial" w:eastAsia="Times New Roman" w:hAnsi="Arial" w:cs="Arial"/>
          <w:sz w:val="24"/>
          <w:szCs w:val="24"/>
          <w:lang w:eastAsia="cs-CZ"/>
        </w:rPr>
        <w:t xml:space="preserve"> a další.</w:t>
      </w:r>
    </w:p>
    <w:p w:rsidR="00462FF2" w:rsidRPr="00213480" w:rsidRDefault="00462FF2" w:rsidP="002B570F">
      <w:pPr>
        <w:shd w:val="clear" w:color="auto" w:fill="FFFFFF"/>
        <w:spacing w:after="360" w:line="240" w:lineRule="auto"/>
        <w:textAlignment w:val="top"/>
        <w:rPr>
          <w:rFonts w:ascii="Arial" w:eastAsia="Times New Roman" w:hAnsi="Arial" w:cs="Arial"/>
          <w:sz w:val="24"/>
          <w:szCs w:val="24"/>
          <w:lang w:eastAsia="cs-CZ"/>
        </w:rPr>
      </w:pPr>
      <w:r w:rsidRPr="00213480">
        <w:rPr>
          <w:rFonts w:ascii="Arial" w:eastAsia="Times New Roman" w:hAnsi="Arial" w:cs="Arial"/>
          <w:sz w:val="24"/>
          <w:szCs w:val="24"/>
          <w:lang w:eastAsia="cs-CZ"/>
        </w:rPr>
        <w:t xml:space="preserve">Zelená, červená i žlutá paprika svým koktejlem živin dodává to nejnutnější pokožce, vlasům i nehtům. </w:t>
      </w:r>
      <w:r w:rsidRPr="00462FF2">
        <w:rPr>
          <w:rFonts w:ascii="Arial" w:eastAsia="Times New Roman" w:hAnsi="Arial" w:cs="Arial"/>
          <w:sz w:val="24"/>
          <w:szCs w:val="24"/>
          <w:lang w:eastAsia="cs-CZ"/>
        </w:rPr>
        <w:t>Pravidelnou konzumací papriky posilujeme imunitní systém, působí i jako prevence nádorových onemocnění, chrání oběhový systém.</w:t>
      </w:r>
      <w:r w:rsidRPr="00213480">
        <w:rPr>
          <w:rFonts w:ascii="Arial" w:eastAsia="Times New Roman" w:hAnsi="Arial" w:cs="Arial"/>
          <w:sz w:val="24"/>
          <w:szCs w:val="24"/>
          <w:lang w:eastAsia="cs-CZ"/>
        </w:rPr>
        <w:t xml:space="preserve"> Dále pak paprika podporuje trávení, působí mírně projímavě, pozitivně ovlivňuje zrak a má spoustu dalších benefitů. Vždy je vhodné kupovat plody se stopkou (má-li vylomený kalich, bude paprika náchylná k rychlému kažení).</w:t>
      </w:r>
    </w:p>
    <w:p w:rsidR="00462FF2" w:rsidRPr="00462FF2" w:rsidRDefault="00462FF2" w:rsidP="002B570F">
      <w:pPr>
        <w:shd w:val="clear" w:color="auto" w:fill="FFFFFF"/>
        <w:spacing w:after="360" w:line="240" w:lineRule="auto"/>
        <w:textAlignment w:val="top"/>
        <w:rPr>
          <w:rFonts w:ascii="Arial" w:eastAsia="Times New Roman" w:hAnsi="Arial" w:cs="Arial"/>
          <w:sz w:val="24"/>
          <w:szCs w:val="24"/>
          <w:lang w:eastAsia="cs-CZ"/>
        </w:rPr>
      </w:pPr>
      <w:r w:rsidRPr="00462FF2">
        <w:rPr>
          <w:rFonts w:ascii="Arial" w:eastAsia="Times New Roman" w:hAnsi="Arial" w:cs="Arial"/>
          <w:sz w:val="24"/>
          <w:szCs w:val="24"/>
          <w:lang w:eastAsia="cs-CZ"/>
        </w:rPr>
        <w:t xml:space="preserve">Paprika je </w:t>
      </w:r>
      <w:proofErr w:type="spellStart"/>
      <w:r w:rsidRPr="00462FF2">
        <w:rPr>
          <w:rFonts w:ascii="Arial" w:eastAsia="Times New Roman" w:hAnsi="Arial" w:cs="Arial"/>
          <w:sz w:val="24"/>
          <w:szCs w:val="24"/>
          <w:lang w:eastAsia="cs-CZ"/>
        </w:rPr>
        <w:t>fajnovka</w:t>
      </w:r>
      <w:proofErr w:type="spellEnd"/>
      <w:r w:rsidRPr="00462FF2">
        <w:rPr>
          <w:rFonts w:ascii="Arial" w:eastAsia="Times New Roman" w:hAnsi="Arial" w:cs="Arial"/>
          <w:sz w:val="24"/>
          <w:szCs w:val="24"/>
          <w:lang w:eastAsia="cs-CZ"/>
        </w:rPr>
        <w:t>. Nejen že si potrpí na vyšší teploty a vzdušnou vlhkost, ale zvlášť nemá ráda průvan, velké výkyvy teplot a vláhy. Nejen, že špatně snáší střídání teplých a studených období, ale nesvědčí jí ani větší výkyvy teplot mezi dnem a nocí.</w:t>
      </w:r>
    </w:p>
    <w:p w:rsidR="00462FF2" w:rsidRPr="00462FF2" w:rsidRDefault="00462FF2" w:rsidP="002B570F">
      <w:pPr>
        <w:shd w:val="clear" w:color="auto" w:fill="FFFFFF"/>
        <w:spacing w:after="360" w:line="240" w:lineRule="auto"/>
        <w:textAlignment w:val="top"/>
        <w:rPr>
          <w:rFonts w:ascii="Arial" w:eastAsia="Times New Roman" w:hAnsi="Arial" w:cs="Arial"/>
          <w:sz w:val="24"/>
          <w:szCs w:val="24"/>
          <w:lang w:eastAsia="cs-CZ"/>
        </w:rPr>
      </w:pPr>
      <w:r w:rsidRPr="00462FF2">
        <w:rPr>
          <w:rFonts w:ascii="Arial" w:eastAsia="Times New Roman" w:hAnsi="Arial" w:cs="Arial"/>
          <w:sz w:val="24"/>
          <w:szCs w:val="24"/>
          <w:lang w:eastAsia="cs-CZ"/>
        </w:rPr>
        <w:t xml:space="preserve">Při pěstování zeleninové papriky se doporučuje zaštípnout koncový vrchol. Rostlina se pak více rozkošatí a přinese bohatší úrodu. Pokud z rostlin koncový pupen odstraníme, můžeme počítat se sklizní až o </w:t>
      </w:r>
      <w:proofErr w:type="gramStart"/>
      <w:r w:rsidRPr="00462FF2">
        <w:rPr>
          <w:rFonts w:ascii="Arial" w:eastAsia="Times New Roman" w:hAnsi="Arial" w:cs="Arial"/>
          <w:sz w:val="24"/>
          <w:szCs w:val="24"/>
          <w:lang w:eastAsia="cs-CZ"/>
        </w:rPr>
        <w:t>20%</w:t>
      </w:r>
      <w:proofErr w:type="gramEnd"/>
      <w:r w:rsidRPr="00462FF2">
        <w:rPr>
          <w:rFonts w:ascii="Arial" w:eastAsia="Times New Roman" w:hAnsi="Arial" w:cs="Arial"/>
          <w:sz w:val="24"/>
          <w:szCs w:val="24"/>
          <w:lang w:eastAsia="cs-CZ"/>
        </w:rPr>
        <w:t xml:space="preserve"> vyšší. </w:t>
      </w:r>
      <w:r w:rsidRPr="00462FF2">
        <w:rPr>
          <w:rFonts w:ascii="Arial" w:eastAsia="Times New Roman" w:hAnsi="Arial" w:cs="Arial"/>
          <w:b/>
          <w:bCs/>
          <w:sz w:val="24"/>
          <w:szCs w:val="24"/>
          <w:lang w:eastAsia="cs-CZ"/>
        </w:rPr>
        <w:t xml:space="preserve">Zaštípnutí </w:t>
      </w:r>
      <w:proofErr w:type="gramStart"/>
      <w:r w:rsidRPr="00462FF2">
        <w:rPr>
          <w:rFonts w:ascii="Arial" w:eastAsia="Times New Roman" w:hAnsi="Arial" w:cs="Arial"/>
          <w:b/>
          <w:bCs/>
          <w:sz w:val="24"/>
          <w:szCs w:val="24"/>
          <w:lang w:eastAsia="cs-CZ"/>
        </w:rPr>
        <w:t>provádíme</w:t>
      </w:r>
      <w:proofErr w:type="gramEnd"/>
      <w:r w:rsidRPr="00462FF2">
        <w:rPr>
          <w:rFonts w:ascii="Arial" w:eastAsia="Times New Roman" w:hAnsi="Arial" w:cs="Arial"/>
          <w:b/>
          <w:bCs/>
          <w:sz w:val="24"/>
          <w:szCs w:val="24"/>
          <w:lang w:eastAsia="cs-CZ"/>
        </w:rPr>
        <w:t xml:space="preserve"> když je paprika vysoká přibližně 30 cm</w:t>
      </w:r>
      <w:r w:rsidRPr="00462FF2">
        <w:rPr>
          <w:rFonts w:ascii="Arial" w:eastAsia="Times New Roman" w:hAnsi="Arial" w:cs="Arial"/>
          <w:sz w:val="24"/>
          <w:szCs w:val="24"/>
          <w:lang w:eastAsia="cs-CZ"/>
        </w:rPr>
        <w:t>.</w:t>
      </w:r>
    </w:p>
    <w:p w:rsidR="00462FF2" w:rsidRPr="00462FF2" w:rsidRDefault="00462FF2" w:rsidP="002B570F">
      <w:pPr>
        <w:shd w:val="clear" w:color="auto" w:fill="FFFFFF"/>
        <w:spacing w:after="360" w:line="240" w:lineRule="auto"/>
        <w:textAlignment w:val="top"/>
        <w:rPr>
          <w:rFonts w:ascii="Arial" w:eastAsia="Times New Roman" w:hAnsi="Arial" w:cs="Arial"/>
          <w:sz w:val="24"/>
          <w:szCs w:val="24"/>
          <w:lang w:eastAsia="cs-CZ"/>
        </w:rPr>
      </w:pPr>
      <w:r w:rsidRPr="00462FF2">
        <w:rPr>
          <w:rFonts w:ascii="Arial" w:eastAsia="Times New Roman" w:hAnsi="Arial" w:cs="Arial"/>
          <w:sz w:val="24"/>
          <w:szCs w:val="24"/>
          <w:lang w:eastAsia="cs-CZ"/>
        </w:rPr>
        <w:t xml:space="preserve">Papriky jsou na teplotu náročnější než rajčata. </w:t>
      </w:r>
      <w:r w:rsidRPr="00462FF2">
        <w:rPr>
          <w:rFonts w:ascii="Arial" w:eastAsia="Times New Roman" w:hAnsi="Arial" w:cs="Arial"/>
          <w:b/>
          <w:bCs/>
          <w:sz w:val="24"/>
          <w:szCs w:val="24"/>
          <w:lang w:eastAsia="cs-CZ"/>
        </w:rPr>
        <w:t xml:space="preserve">Optimální teplota pro jejich pěstování se pohybuje mezi </w:t>
      </w:r>
      <w:proofErr w:type="gramStart"/>
      <w:r w:rsidRPr="00462FF2">
        <w:rPr>
          <w:rFonts w:ascii="Arial" w:eastAsia="Times New Roman" w:hAnsi="Arial" w:cs="Arial"/>
          <w:b/>
          <w:bCs/>
          <w:sz w:val="24"/>
          <w:szCs w:val="24"/>
          <w:lang w:eastAsia="cs-CZ"/>
        </w:rPr>
        <w:t>16 – 20</w:t>
      </w:r>
      <w:proofErr w:type="gramEnd"/>
      <w:r w:rsidRPr="00462FF2">
        <w:rPr>
          <w:rFonts w:ascii="Arial" w:eastAsia="Times New Roman" w:hAnsi="Arial" w:cs="Arial"/>
          <w:b/>
          <w:bCs/>
          <w:sz w:val="24"/>
          <w:szCs w:val="24"/>
          <w:lang w:eastAsia="cs-CZ"/>
        </w:rPr>
        <w:t xml:space="preserve"> °C v noci a 24 – 28 °C ve dne</w:t>
      </w:r>
      <w:r w:rsidRPr="00462FF2">
        <w:rPr>
          <w:rFonts w:ascii="Arial" w:eastAsia="Times New Roman" w:hAnsi="Arial" w:cs="Arial"/>
          <w:sz w:val="24"/>
          <w:szCs w:val="24"/>
          <w:lang w:eastAsia="cs-CZ"/>
        </w:rPr>
        <w:t>. Při vzdušné teplotě 10 °C zastavují papriky svůj růst. Teploty pod 14 °</w:t>
      </w:r>
      <w:proofErr w:type="gramStart"/>
      <w:r w:rsidRPr="00462FF2">
        <w:rPr>
          <w:rFonts w:ascii="Arial" w:eastAsia="Times New Roman" w:hAnsi="Arial" w:cs="Arial"/>
          <w:sz w:val="24"/>
          <w:szCs w:val="24"/>
          <w:lang w:eastAsia="cs-CZ"/>
        </w:rPr>
        <w:t>C  a</w:t>
      </w:r>
      <w:proofErr w:type="gramEnd"/>
      <w:r w:rsidRPr="00462FF2">
        <w:rPr>
          <w:rFonts w:ascii="Arial" w:eastAsia="Times New Roman" w:hAnsi="Arial" w:cs="Arial"/>
          <w:sz w:val="24"/>
          <w:szCs w:val="24"/>
          <w:lang w:eastAsia="cs-CZ"/>
        </w:rPr>
        <w:t xml:space="preserve"> nad 30 °C jsou extrémní. Proto při vyšších teplotách větráme. Nesmíme však zapomenout, že </w:t>
      </w:r>
      <w:r w:rsidRPr="00462FF2">
        <w:rPr>
          <w:rFonts w:ascii="Arial" w:eastAsia="Times New Roman" w:hAnsi="Arial" w:cs="Arial"/>
          <w:b/>
          <w:bCs/>
          <w:sz w:val="24"/>
          <w:szCs w:val="24"/>
          <w:lang w:eastAsia="cs-CZ"/>
        </w:rPr>
        <w:t>paprika špatně snáší průvan. Ideální větrání je tedy horní</w:t>
      </w:r>
      <w:r w:rsidRPr="00462FF2">
        <w:rPr>
          <w:rFonts w:ascii="Arial" w:eastAsia="Times New Roman" w:hAnsi="Arial" w:cs="Arial"/>
          <w:sz w:val="24"/>
          <w:szCs w:val="24"/>
          <w:lang w:eastAsia="cs-CZ"/>
        </w:rPr>
        <w:t>.</w:t>
      </w:r>
    </w:p>
    <w:p w:rsidR="00213480" w:rsidRDefault="00462FF2" w:rsidP="002B570F">
      <w:pPr>
        <w:rPr>
          <w:b/>
          <w:noProof/>
          <w:sz w:val="44"/>
          <w:szCs w:val="44"/>
          <w:u w:val="single"/>
          <w:lang w:eastAsia="cs-CZ"/>
        </w:rPr>
      </w:pPr>
      <w:r>
        <w:rPr>
          <w:noProof/>
        </w:rPr>
        <w:drawing>
          <wp:inline distT="0" distB="0" distL="0" distR="0" wp14:anchorId="24299BBD" wp14:editId="737A4BB6">
            <wp:extent cx="5715000" cy="3219450"/>
            <wp:effectExtent l="0" t="0" r="0" b="0"/>
            <wp:docPr id="37" name="obrázek 1" descr="Sladká paprika Bajka Mgr. Mei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dká paprika Bajka Mgr. Meis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213480" w:rsidRDefault="00213480" w:rsidP="002B570F">
      <w:pPr>
        <w:rPr>
          <w:b/>
          <w:noProof/>
          <w:sz w:val="44"/>
          <w:szCs w:val="44"/>
          <w:u w:val="single"/>
          <w:lang w:eastAsia="cs-CZ"/>
        </w:rPr>
      </w:pPr>
    </w:p>
    <w:p w:rsidR="00213480" w:rsidRDefault="00213480" w:rsidP="002B570F">
      <w:pPr>
        <w:rPr>
          <w:b/>
          <w:noProof/>
          <w:sz w:val="44"/>
          <w:szCs w:val="44"/>
          <w:u w:val="single"/>
          <w:lang w:eastAsia="cs-CZ"/>
        </w:rPr>
      </w:pPr>
    </w:p>
    <w:p w:rsidR="009C1C9E" w:rsidRPr="009C1C9E" w:rsidRDefault="009C1C9E" w:rsidP="002B570F">
      <w:pPr>
        <w:rPr>
          <w:b/>
          <w:noProof/>
          <w:sz w:val="44"/>
          <w:szCs w:val="44"/>
          <w:u w:val="single"/>
          <w:lang w:eastAsia="cs-CZ"/>
        </w:rPr>
      </w:pPr>
      <w:r w:rsidRPr="009C1C9E">
        <w:rPr>
          <w:b/>
          <w:noProof/>
          <w:sz w:val="44"/>
          <w:szCs w:val="44"/>
          <w:u w:val="single"/>
          <w:lang w:eastAsia="cs-CZ"/>
        </w:rPr>
        <w:lastRenderedPageBreak/>
        <w:t>PAPRIČKA FEFERON</w:t>
      </w:r>
    </w:p>
    <w:p w:rsidR="00A9510B" w:rsidRPr="009C1C9E" w:rsidRDefault="009C1C9E" w:rsidP="002B570F">
      <w:pPr>
        <w:pStyle w:val="Odstavecseseznamem"/>
        <w:numPr>
          <w:ilvl w:val="0"/>
          <w:numId w:val="2"/>
        </w:numPr>
        <w:rPr>
          <w:bCs/>
          <w:noProof/>
          <w:sz w:val="28"/>
          <w:szCs w:val="28"/>
          <w:lang w:eastAsia="cs-CZ"/>
        </w:rPr>
      </w:pPr>
      <w:r>
        <w:rPr>
          <w:noProof/>
          <w:lang w:eastAsia="cs-CZ"/>
        </w:rPr>
        <w:drawing>
          <wp:inline distT="0" distB="0" distL="0" distR="0" wp14:anchorId="21F4D327" wp14:editId="48554454">
            <wp:extent cx="9525" cy="9525"/>
            <wp:effectExtent l="0" t="0" r="0" b="0"/>
            <wp:docPr id="11" name="obrázek 15" descr="http://static.dumazahrada.cz/version03164/images/design/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dumazahrada.cz/version03164/images/design/blank.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cs-CZ"/>
        </w:rPr>
        <w:drawing>
          <wp:inline distT="0" distB="0" distL="0" distR="0" wp14:anchorId="0A2B1719" wp14:editId="3221BF9F">
            <wp:extent cx="9525" cy="9525"/>
            <wp:effectExtent l="0" t="0" r="0" b="0"/>
            <wp:docPr id="12" name="Obrázek 12" descr="http://static.dumazahrada.cz/version03164/images/design/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dumazahrada.cz/version03164/images/design/blank.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cs-CZ"/>
        </w:rPr>
        <w:drawing>
          <wp:inline distT="0" distB="0" distL="0" distR="0" wp14:anchorId="53C110AD" wp14:editId="30A9957D">
            <wp:extent cx="2764631" cy="3686175"/>
            <wp:effectExtent l="0" t="0" r="0" b="0"/>
            <wp:docPr id="14" name="obrázek 19" descr="http://media.dumazahrada.cz/photos/2013/08/06/43390-chilli-papr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dumazahrada.cz/photos/2013/08/06/43390-chilli-papricky.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4631" cy="3686175"/>
                    </a:xfrm>
                    <a:prstGeom prst="rect">
                      <a:avLst/>
                    </a:prstGeom>
                    <a:noFill/>
                    <a:ln>
                      <a:noFill/>
                    </a:ln>
                  </pic:spPr>
                </pic:pic>
              </a:graphicData>
            </a:graphic>
          </wp:inline>
        </w:drawing>
      </w:r>
    </w:p>
    <w:p w:rsidR="009C1C9E" w:rsidRPr="009C1C9E" w:rsidRDefault="009C1C9E" w:rsidP="002B570F">
      <w:pPr>
        <w:rPr>
          <w:bCs/>
          <w:noProof/>
          <w:sz w:val="28"/>
          <w:szCs w:val="28"/>
          <w:lang w:eastAsia="cs-CZ"/>
        </w:rPr>
      </w:pPr>
      <w:r w:rsidRPr="009C1C9E">
        <w:rPr>
          <w:bCs/>
          <w:noProof/>
          <w:sz w:val="28"/>
          <w:szCs w:val="28"/>
          <w:lang w:eastAsia="cs-CZ"/>
        </w:rPr>
        <w:drawing>
          <wp:inline distT="0" distB="0" distL="0" distR="0" wp14:anchorId="74D8B1AD" wp14:editId="38252ED0">
            <wp:extent cx="9525" cy="9525"/>
            <wp:effectExtent l="0" t="0" r="0" b="0"/>
            <wp:docPr id="9" name="obrázek 11" descr="http://static.dumazahrada.cz/version03164/images/design/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dumazahrada.cz/version03164/images/design/blank.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C1C9E">
        <w:rPr>
          <w:bCs/>
          <w:noProof/>
          <w:sz w:val="28"/>
          <w:szCs w:val="28"/>
          <w:lang w:eastAsia="cs-CZ"/>
        </w:rPr>
        <w:t>Pokud chcete pěstovat papričky doma, je v podstatě jedno, kdy s výsevem začnete, ale pokud je plánujete přemístit ven, začněte asi 4 až 6 týdnů před posledním mrazem. Aby rostlinka plně vyrostla a začala tvořit plody, potřebuje 6 až 9 měsíců, takže pokud semínka zasejete v únoru, dočkáte se papriček od července do října.</w:t>
      </w:r>
    </w:p>
    <w:p w:rsidR="009C1C9E" w:rsidRPr="009C1C9E" w:rsidRDefault="009C1C9E" w:rsidP="002B570F">
      <w:pPr>
        <w:rPr>
          <w:bCs/>
          <w:noProof/>
          <w:sz w:val="28"/>
          <w:szCs w:val="28"/>
          <w:lang w:eastAsia="cs-CZ"/>
        </w:rPr>
      </w:pPr>
      <w:r w:rsidRPr="009C1C9E">
        <w:rPr>
          <w:bCs/>
          <w:noProof/>
          <w:sz w:val="28"/>
          <w:szCs w:val="28"/>
          <w:lang w:eastAsia="cs-CZ"/>
        </w:rPr>
        <w:t>Semínka nechejte v teple a vlhku naklíčit, použít můžete téměř cokoliv, od papírových kapesníčků po kostky minerální vlny. Nejvhodnější k růstu je však půda, k udržení zeminy můžete použít třeba plastovou truhlu s malými odvodňovacími dírkami.</w:t>
      </w:r>
    </w:p>
    <w:p w:rsidR="009C1C9E" w:rsidRPr="009C1C9E" w:rsidRDefault="009C1C9E" w:rsidP="002B570F">
      <w:pPr>
        <w:rPr>
          <w:bCs/>
          <w:noProof/>
          <w:sz w:val="28"/>
          <w:szCs w:val="28"/>
          <w:lang w:eastAsia="cs-CZ"/>
        </w:rPr>
      </w:pPr>
      <w:r w:rsidRPr="009C1C9E">
        <w:rPr>
          <w:bCs/>
          <w:noProof/>
          <w:sz w:val="28"/>
          <w:szCs w:val="28"/>
          <w:lang w:eastAsia="cs-CZ"/>
        </w:rPr>
        <w:t>Výsev semen proveďte na povrch substrátu a přikryjte je jen malou asi 3mm vrstvou další zeminy.</w:t>
      </w:r>
    </w:p>
    <w:p w:rsidR="009C1C9E" w:rsidRPr="009C1C9E" w:rsidRDefault="009C1C9E" w:rsidP="002B570F">
      <w:pPr>
        <w:rPr>
          <w:bCs/>
          <w:noProof/>
          <w:sz w:val="28"/>
          <w:szCs w:val="28"/>
          <w:lang w:eastAsia="cs-CZ"/>
        </w:rPr>
      </w:pPr>
      <w:r w:rsidRPr="009C1C9E">
        <w:rPr>
          <w:bCs/>
          <w:noProof/>
          <w:sz w:val="28"/>
          <w:szCs w:val="28"/>
          <w:lang w:eastAsia="cs-CZ"/>
        </w:rPr>
        <w:t>Semínka zalévejte přiměřeně tak, aby byla zemina vlhká, a ne bažinatá. Sadbu je nyní nutné umístit na teplé místo, světlo v této fázi není důležité.</w:t>
      </w:r>
    </w:p>
    <w:p w:rsidR="00A9510B" w:rsidRDefault="009C1C9E" w:rsidP="002B570F">
      <w:pPr>
        <w:rPr>
          <w:bCs/>
          <w:noProof/>
          <w:sz w:val="28"/>
          <w:szCs w:val="28"/>
          <w:lang w:eastAsia="cs-CZ"/>
        </w:rPr>
      </w:pPr>
      <w:r w:rsidRPr="009C1C9E">
        <w:rPr>
          <w:bCs/>
          <w:noProof/>
          <w:sz w:val="28"/>
          <w:szCs w:val="28"/>
          <w:lang w:eastAsia="cs-CZ"/>
        </w:rPr>
        <w:t>Vyklíčení bude trvat několik dnů, sazeniček se raději nedotýkejte, jsou velmi choulostivé a citlivé. V této chvíli je nejdůležitějším prvkem naopak dostatek světla, proto rostlinky umístěte na jižní okno nebo do skleníku.</w:t>
      </w: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0D02CD" w:rsidRDefault="000D02CD" w:rsidP="002B570F">
      <w:pPr>
        <w:rPr>
          <w:b/>
          <w:noProof/>
          <w:sz w:val="44"/>
          <w:szCs w:val="44"/>
          <w:u w:val="single"/>
          <w:lang w:eastAsia="cs-CZ"/>
        </w:rPr>
      </w:pPr>
      <w:r w:rsidRPr="007777D7">
        <w:rPr>
          <w:b/>
          <w:noProof/>
          <w:sz w:val="44"/>
          <w:szCs w:val="44"/>
          <w:u w:val="single"/>
          <w:lang w:eastAsia="cs-CZ"/>
        </w:rPr>
        <w:lastRenderedPageBreak/>
        <w:t>PELYNĚK PRAVÝ</w:t>
      </w:r>
    </w:p>
    <w:p w:rsidR="000D02CD" w:rsidRDefault="000D02CD" w:rsidP="002B570F">
      <w:pPr>
        <w:rPr>
          <w:b/>
          <w:noProof/>
          <w:sz w:val="44"/>
          <w:szCs w:val="44"/>
          <w:u w:val="single"/>
          <w:lang w:eastAsia="cs-CZ"/>
        </w:rPr>
      </w:pPr>
      <w:r>
        <w:rPr>
          <w:noProof/>
          <w:lang w:eastAsia="cs-CZ"/>
        </w:rPr>
        <w:drawing>
          <wp:inline distT="0" distB="0" distL="0" distR="0" wp14:anchorId="0581A9DF" wp14:editId="5A5E8E5A">
            <wp:extent cx="3250406" cy="3714750"/>
            <wp:effectExtent l="0" t="0" r="7620" b="0"/>
            <wp:docPr id="25" name="Obrázek 25" descr="https://2.semena.cz/5250-thickbox_default/pelynek-pravy-artemisia-absinthum-semena-pelynku-00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2.semena.cz/5250-thickbox_default/pelynek-pravy-artemisia-absinthum-semena-pelynku-002-g.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347" cy="3715825"/>
                    </a:xfrm>
                    <a:prstGeom prst="rect">
                      <a:avLst/>
                    </a:prstGeom>
                    <a:noFill/>
                    <a:ln>
                      <a:noFill/>
                    </a:ln>
                  </pic:spPr>
                </pic:pic>
              </a:graphicData>
            </a:graphic>
          </wp:inline>
        </w:drawing>
      </w:r>
    </w:p>
    <w:p w:rsidR="000D02CD" w:rsidRPr="007777D7" w:rsidRDefault="000D02CD" w:rsidP="002B570F">
      <w:pPr>
        <w:rPr>
          <w:bCs/>
          <w:noProof/>
          <w:sz w:val="28"/>
          <w:szCs w:val="28"/>
          <w:lang w:eastAsia="cs-CZ"/>
        </w:rPr>
      </w:pPr>
      <w:r w:rsidRPr="007777D7">
        <w:rPr>
          <w:b/>
          <w:noProof/>
          <w:sz w:val="28"/>
          <w:szCs w:val="28"/>
          <w:lang w:eastAsia="cs-CZ"/>
        </w:rPr>
        <w:t xml:space="preserve">Výška: </w:t>
      </w:r>
      <w:r w:rsidRPr="007777D7">
        <w:rPr>
          <w:bCs/>
          <w:noProof/>
          <w:sz w:val="28"/>
          <w:szCs w:val="28"/>
          <w:lang w:eastAsia="cs-CZ"/>
        </w:rPr>
        <w:t>50 - 150 cm</w:t>
      </w:r>
    </w:p>
    <w:p w:rsidR="000D02CD" w:rsidRPr="007777D7" w:rsidRDefault="000D02CD" w:rsidP="002B570F">
      <w:pPr>
        <w:rPr>
          <w:bCs/>
          <w:noProof/>
          <w:sz w:val="28"/>
          <w:szCs w:val="28"/>
          <w:lang w:eastAsia="cs-CZ"/>
        </w:rPr>
      </w:pPr>
      <w:r w:rsidRPr="007777D7">
        <w:rPr>
          <w:bCs/>
          <w:noProof/>
          <w:sz w:val="28"/>
          <w:szCs w:val="28"/>
          <w:lang w:eastAsia="cs-CZ"/>
        </w:rPr>
        <w:t>Pelyněk pravý je rostlinou vyznačující se žlutým květenstvím s nezapomeutelým aroma. Rostlina Pelyňku dosahuje výšky kolem jednoho metru a je známá díky svým antiseptickým účinkům. Čaj z pelyňku bývá používán při zažívacích obtížích.</w:t>
      </w:r>
    </w:p>
    <w:p w:rsidR="000D02CD" w:rsidRDefault="000D02CD" w:rsidP="002B570F">
      <w:pPr>
        <w:rPr>
          <w:bCs/>
          <w:noProof/>
          <w:sz w:val="28"/>
          <w:szCs w:val="28"/>
          <w:lang w:eastAsia="cs-CZ"/>
        </w:rPr>
      </w:pPr>
      <w:r w:rsidRPr="007777D7">
        <w:rPr>
          <w:bCs/>
          <w:noProof/>
          <w:sz w:val="28"/>
          <w:szCs w:val="28"/>
          <w:lang w:eastAsia="cs-CZ"/>
        </w:rPr>
        <w:t xml:space="preserve">Druhový název rostliny, poskytující koření </w:t>
      </w:r>
      <w:r w:rsidRPr="007777D7">
        <w:rPr>
          <w:b/>
          <w:noProof/>
          <w:sz w:val="28"/>
          <w:szCs w:val="28"/>
          <w:lang w:eastAsia="cs-CZ"/>
        </w:rPr>
        <w:t>pelyněk</w:t>
      </w:r>
      <w:r w:rsidRPr="007777D7">
        <w:rPr>
          <w:bCs/>
          <w:noProof/>
          <w:sz w:val="28"/>
          <w:szCs w:val="28"/>
          <w:lang w:eastAsia="cs-CZ"/>
        </w:rPr>
        <w:t>, pochází z řeckého apinthion, což znamená nepitelný. Obsahuje totiž hořčiny, které jsou ve větších dávkách zdraví škodlivé. To, co škodí ve velkých dávkách, může často prospívat v malých. O koření to platí obecně, o pelyňku zvlášť. Proto ho do pokrmů přidáváme jen několik málo listů, a to především k tučným vařeným nebo pečeným masům, jejichž chuť tím nejen zpříjemníme, ale napomůžeme i jejich lepšímu trávení.</w:t>
      </w: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581011" w:rsidRDefault="00581011" w:rsidP="002B570F">
      <w:pPr>
        <w:rPr>
          <w:b/>
          <w:noProof/>
          <w:sz w:val="44"/>
          <w:szCs w:val="44"/>
          <w:u w:val="single"/>
          <w:lang w:eastAsia="cs-CZ"/>
        </w:rPr>
      </w:pPr>
    </w:p>
    <w:p w:rsidR="00136C7C" w:rsidRDefault="00136C7C" w:rsidP="002B570F">
      <w:pPr>
        <w:rPr>
          <w:b/>
          <w:noProof/>
          <w:sz w:val="44"/>
          <w:szCs w:val="44"/>
          <w:u w:val="single"/>
          <w:lang w:eastAsia="cs-CZ"/>
        </w:rPr>
      </w:pPr>
    </w:p>
    <w:p w:rsidR="009C1C9E" w:rsidRDefault="009C1C9E" w:rsidP="002B570F">
      <w:pPr>
        <w:rPr>
          <w:b/>
          <w:noProof/>
          <w:sz w:val="44"/>
          <w:szCs w:val="44"/>
          <w:u w:val="single"/>
          <w:lang w:eastAsia="cs-CZ"/>
        </w:rPr>
      </w:pPr>
      <w:r w:rsidRPr="009C1C9E">
        <w:rPr>
          <w:b/>
          <w:noProof/>
          <w:sz w:val="44"/>
          <w:szCs w:val="44"/>
          <w:u w:val="single"/>
          <w:lang w:eastAsia="cs-CZ"/>
        </w:rPr>
        <w:t>PUPALKA</w:t>
      </w:r>
      <w:r>
        <w:rPr>
          <w:b/>
          <w:noProof/>
          <w:sz w:val="44"/>
          <w:szCs w:val="44"/>
          <w:u w:val="single"/>
          <w:lang w:eastAsia="cs-CZ"/>
        </w:rPr>
        <w:t xml:space="preserve"> – noční krasavice</w:t>
      </w:r>
    </w:p>
    <w:p w:rsidR="009C1C9E" w:rsidRDefault="009C1C9E" w:rsidP="002B570F">
      <w:pPr>
        <w:rPr>
          <w:b/>
          <w:noProof/>
          <w:sz w:val="44"/>
          <w:szCs w:val="44"/>
          <w:u w:val="single"/>
          <w:lang w:eastAsia="cs-CZ"/>
        </w:rPr>
      </w:pPr>
      <w:r>
        <w:rPr>
          <w:noProof/>
          <w:lang w:eastAsia="cs-CZ"/>
        </w:rPr>
        <w:drawing>
          <wp:inline distT="0" distB="0" distL="0" distR="0" wp14:anchorId="7887F154" wp14:editId="12420D2B">
            <wp:extent cx="3873918" cy="2676525"/>
            <wp:effectExtent l="0" t="0" r="0" b="0"/>
            <wp:docPr id="15" name="obrázek 21" descr="https://www.zahrada-centrum.cz/images/illustrations/slider/0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zahrada-centrum.cz/images/illustrations/slider/00015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2638" cy="2675640"/>
                    </a:xfrm>
                    <a:prstGeom prst="rect">
                      <a:avLst/>
                    </a:prstGeom>
                    <a:noFill/>
                    <a:ln>
                      <a:noFill/>
                    </a:ln>
                  </pic:spPr>
                </pic:pic>
              </a:graphicData>
            </a:graphic>
          </wp:inline>
        </w:drawing>
      </w:r>
    </w:p>
    <w:p w:rsidR="009C1C9E" w:rsidRPr="009C1C9E" w:rsidRDefault="009C1C9E" w:rsidP="002B570F">
      <w:pPr>
        <w:rPr>
          <w:bCs/>
          <w:noProof/>
          <w:sz w:val="28"/>
          <w:szCs w:val="28"/>
          <w:lang w:eastAsia="cs-CZ"/>
        </w:rPr>
      </w:pPr>
      <w:r w:rsidRPr="009C1C9E">
        <w:rPr>
          <w:bCs/>
          <w:noProof/>
          <w:sz w:val="28"/>
          <w:szCs w:val="28"/>
          <w:lang w:eastAsia="cs-CZ"/>
        </w:rPr>
        <w:t>Díky tomu, že mnohé pupalky otvírají své květy až navečer, vysloužily si řadu přezdívek. V češtině je to například nočenka, noční hvězda, noční růže, svíce či večerní hvězda.</w:t>
      </w:r>
    </w:p>
    <w:p w:rsidR="009C1C9E" w:rsidRPr="009C1C9E" w:rsidRDefault="009C1C9E" w:rsidP="002B570F">
      <w:pPr>
        <w:rPr>
          <w:bCs/>
          <w:noProof/>
          <w:sz w:val="28"/>
          <w:szCs w:val="28"/>
          <w:lang w:eastAsia="cs-CZ"/>
        </w:rPr>
      </w:pPr>
      <w:r w:rsidRPr="009C1C9E">
        <w:rPr>
          <w:bCs/>
          <w:noProof/>
          <w:sz w:val="28"/>
          <w:szCs w:val="28"/>
          <w:lang w:eastAsia="cs-CZ"/>
        </w:rPr>
        <w:t>Nejznámější a nejrozšířenější jsou u nás pupalky se žlutými květy. Ale existují i formy s květy bílými či růžovými. Jedním z druhů, které na našem území často zplaňují, je pupalka dvouletá (Oenothera biennis). V prvním roce vyroste pouze přízemní růžice listů a teprve v druhém roce se objeví lodyha s vrcholovými hrozny velkých vonných žlutých květů.</w:t>
      </w:r>
    </w:p>
    <w:p w:rsidR="009C1C9E" w:rsidRPr="009C1C9E" w:rsidRDefault="009C1C9E" w:rsidP="002B570F">
      <w:pPr>
        <w:rPr>
          <w:bCs/>
          <w:noProof/>
          <w:sz w:val="28"/>
          <w:szCs w:val="28"/>
          <w:lang w:eastAsia="cs-CZ"/>
        </w:rPr>
      </w:pPr>
      <w:r w:rsidRPr="009C1C9E">
        <w:rPr>
          <w:bCs/>
          <w:noProof/>
          <w:sz w:val="28"/>
          <w:szCs w:val="28"/>
          <w:lang w:eastAsia="cs-CZ"/>
        </w:rPr>
        <w:t>Kdysi se pupalka dvouletá pěstovala jako kořenová zelenina a také jako krmivo pro dobytek. Často se využívá jako léčivá rostlina. V poslední době je zájem především o její semena. Jejich lisováním se získává olej, který má řadu léčivých účinků. Využívá se pro kosmetické a léčebné účely k hojení ran, při popáleninách, různých nemocech kůže.</w:t>
      </w:r>
    </w:p>
    <w:p w:rsidR="009C1C9E" w:rsidRDefault="009C1C9E" w:rsidP="002B570F">
      <w:pPr>
        <w:rPr>
          <w:bCs/>
          <w:noProof/>
          <w:sz w:val="28"/>
          <w:szCs w:val="28"/>
          <w:lang w:eastAsia="cs-CZ"/>
        </w:rPr>
      </w:pPr>
      <w:r w:rsidRPr="009C1C9E">
        <w:rPr>
          <w:bCs/>
          <w:noProof/>
          <w:sz w:val="28"/>
          <w:szCs w:val="28"/>
          <w:lang w:eastAsia="cs-CZ"/>
        </w:rPr>
        <w:t>Uplatnění má i jeho vnitřní užití, ať už při předmenstruačních bolestech, cévních chorobách či k celkovému posílení imunity a ochraně proti stresu. Díky širokému léčivému využití získala pupalka přezdívku King´s cureall (královský všelék).</w:t>
      </w: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Pr="002B570F" w:rsidRDefault="002B570F" w:rsidP="002B570F">
      <w:pPr>
        <w:rPr>
          <w:b/>
          <w:noProof/>
          <w:sz w:val="44"/>
          <w:szCs w:val="44"/>
          <w:u w:val="single"/>
          <w:lang w:eastAsia="cs-CZ"/>
        </w:rPr>
      </w:pPr>
      <w:r w:rsidRPr="002B570F">
        <w:rPr>
          <w:b/>
          <w:noProof/>
          <w:sz w:val="44"/>
          <w:szCs w:val="44"/>
          <w:u w:val="single"/>
          <w:lang w:eastAsia="cs-CZ"/>
        </w:rPr>
        <w:t>RAJČE DIVOKÉ</w:t>
      </w:r>
    </w:p>
    <w:p w:rsidR="00533318" w:rsidRDefault="002B570F" w:rsidP="002B570F">
      <w:pPr>
        <w:rPr>
          <w:bCs/>
          <w:noProof/>
          <w:sz w:val="28"/>
          <w:szCs w:val="28"/>
          <w:lang w:eastAsia="cs-CZ"/>
        </w:rPr>
      </w:pPr>
      <w:r>
        <w:rPr>
          <w:noProof/>
        </w:rPr>
        <w:drawing>
          <wp:inline distT="0" distB="0" distL="0" distR="0">
            <wp:extent cx="3819525" cy="4108078"/>
            <wp:effectExtent l="0" t="0" r="0" b="6985"/>
            <wp:docPr id="40" name="Obrázek 40" descr="https://permaseminka.cz/36-thickbox_default/divoke-cerv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rmaseminka.cz/36-thickbox_default/divoke-cerven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3805" cy="4112681"/>
                    </a:xfrm>
                    <a:prstGeom prst="rect">
                      <a:avLst/>
                    </a:prstGeom>
                    <a:noFill/>
                    <a:ln>
                      <a:noFill/>
                    </a:ln>
                  </pic:spPr>
                </pic:pic>
              </a:graphicData>
            </a:graphic>
          </wp:inline>
        </w:drawing>
      </w:r>
    </w:p>
    <w:p w:rsidR="002B570F" w:rsidRPr="002B570F" w:rsidRDefault="002B570F" w:rsidP="002B570F">
      <w:pPr>
        <w:rPr>
          <w:bCs/>
          <w:noProof/>
          <w:sz w:val="28"/>
          <w:szCs w:val="28"/>
          <w:lang w:eastAsia="cs-CZ"/>
        </w:rPr>
      </w:pPr>
      <w:r w:rsidRPr="002B570F">
        <w:rPr>
          <w:bCs/>
          <w:noProof/>
          <w:sz w:val="28"/>
          <w:szCs w:val="28"/>
          <w:lang w:eastAsia="cs-CZ"/>
        </w:rPr>
        <w:t>Velmi lahodné rajče, nenáročné na pěstování, částečně odolné proti plísni bramborové. Při srovnávacím testování dvanácti odrůd divokých rajčat v roce 2015 nám tato odrůda vyšla jako jedna z nejchutnějších a po gastronomické stránce překonala veškeré klasické odrůdy. Vyznačuje se neuvěřitelně bujným růstem!</w:t>
      </w:r>
    </w:p>
    <w:p w:rsidR="002B570F" w:rsidRDefault="002B570F" w:rsidP="002B570F">
      <w:pPr>
        <w:pStyle w:val="z-Zatekformule"/>
      </w:pPr>
      <w:r>
        <w:t>Začátek formuláře</w:t>
      </w:r>
    </w:p>
    <w:p w:rsidR="002B570F" w:rsidRDefault="002B570F" w:rsidP="002B570F">
      <w:pPr>
        <w:pStyle w:val="z-Konecformule"/>
      </w:pPr>
      <w:r>
        <w:t>Konec formuláře</w:t>
      </w:r>
    </w:p>
    <w:p w:rsidR="002B570F" w:rsidRDefault="002B570F" w:rsidP="002B570F">
      <w:pPr>
        <w:pStyle w:val="z-Zatekformule"/>
      </w:pPr>
      <w:r>
        <w:t>Začátek formuláře</w:t>
      </w:r>
    </w:p>
    <w:p w:rsidR="002B570F" w:rsidRDefault="002B570F" w:rsidP="002B570F">
      <w:pPr>
        <w:spacing w:before="100" w:beforeAutospacing="1" w:after="100" w:afterAutospacing="1" w:line="240" w:lineRule="auto"/>
        <w:ind w:left="720"/>
      </w:pPr>
    </w:p>
    <w:p w:rsidR="00213480" w:rsidRDefault="002B570F" w:rsidP="002B570F">
      <w:pPr>
        <w:rPr>
          <w:bCs/>
          <w:noProof/>
          <w:sz w:val="28"/>
          <w:szCs w:val="28"/>
          <w:lang w:eastAsia="cs-CZ"/>
        </w:rPr>
      </w:pPr>
      <w:r w:rsidRPr="002B570F">
        <w:rPr>
          <w:b/>
          <w:noProof/>
          <w:sz w:val="28"/>
          <w:szCs w:val="28"/>
          <w:lang w:eastAsia="cs-CZ"/>
        </w:rPr>
        <w:t>Snadné pěstování, nemusíte vylamovat výhony.</w:t>
      </w:r>
      <w:r w:rsidRPr="002B570F">
        <w:rPr>
          <w:bCs/>
          <w:noProof/>
          <w:sz w:val="28"/>
          <w:szCs w:val="28"/>
          <w:lang w:eastAsia="cs-CZ"/>
        </w:rPr>
        <w:t xml:space="preserve"> Pěstovat lze buď přímo na zemi nebo na opoře. Doporučujeme raději druhý způsob, protože na opoře odolávají divoká rajčata plísni ještě déle než při pěstování na zemi, plody rychleji dozrávají a snadněji se sklízí. Jako opora se nám nejlépe osvědčila síť na okurky. </w:t>
      </w:r>
    </w:p>
    <w:p w:rsidR="00213480" w:rsidRDefault="00213480"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13480" w:rsidRDefault="00213480" w:rsidP="002B570F">
      <w:pPr>
        <w:rPr>
          <w:b/>
          <w:noProof/>
          <w:sz w:val="44"/>
          <w:szCs w:val="44"/>
          <w:u w:val="single"/>
          <w:lang w:eastAsia="cs-CZ"/>
        </w:rPr>
      </w:pPr>
      <w:r>
        <w:rPr>
          <w:b/>
          <w:noProof/>
          <w:sz w:val="44"/>
          <w:szCs w:val="44"/>
          <w:u w:val="single"/>
          <w:lang w:eastAsia="cs-CZ"/>
        </w:rPr>
        <w:t>ŘIMBABA</w:t>
      </w:r>
    </w:p>
    <w:p w:rsidR="00213480" w:rsidRDefault="00213480" w:rsidP="002B570F">
      <w:pPr>
        <w:rPr>
          <w:bCs/>
          <w:noProof/>
          <w:sz w:val="28"/>
          <w:szCs w:val="28"/>
          <w:lang w:eastAsia="cs-CZ"/>
        </w:rPr>
      </w:pPr>
      <w:r w:rsidRPr="00213480">
        <w:rPr>
          <w:bCs/>
          <w:noProof/>
          <w:sz w:val="28"/>
          <w:szCs w:val="28"/>
          <w:lang w:eastAsia="cs-CZ"/>
        </w:rPr>
        <w:t>Řimbaba obecná je středně vysoká, vytrvalá, aromatická rostlina s množstvím drobných květních úborů podobných kopretině. Na základě nových výzkumů byl rod zrušen a jeho druhy, které se v české přírodě vyskytují, byly začleněny do rodu vratič.</w:t>
      </w:r>
    </w:p>
    <w:p w:rsidR="00213480" w:rsidRDefault="00213480" w:rsidP="002B570F">
      <w:pPr>
        <w:rPr>
          <w:bCs/>
          <w:noProof/>
          <w:sz w:val="28"/>
          <w:szCs w:val="28"/>
          <w:lang w:eastAsia="cs-CZ"/>
        </w:rPr>
      </w:pPr>
      <w:r w:rsidRPr="00213480">
        <w:rPr>
          <w:bCs/>
          <w:noProof/>
          <w:sz w:val="28"/>
          <w:szCs w:val="28"/>
          <w:lang w:eastAsia="cs-CZ"/>
        </w:rPr>
        <w:t>Řimbabě obecné se nejlépe daří na teplých a osluněných stanovištích, na půdách dostatečně propustných a bohatých na živiny, hlavně dusík. Roste v zahradách, okolo zdí, v parcích, na návsích a na různých ruderálních stanovištích.</w:t>
      </w:r>
    </w:p>
    <w:p w:rsidR="00213480" w:rsidRPr="00213480" w:rsidRDefault="00213480" w:rsidP="002B570F">
      <w:pPr>
        <w:rPr>
          <w:bCs/>
          <w:noProof/>
          <w:sz w:val="28"/>
          <w:szCs w:val="28"/>
          <w:lang w:eastAsia="cs-CZ"/>
        </w:rPr>
      </w:pPr>
      <w:r w:rsidRPr="00213480">
        <w:rPr>
          <w:bCs/>
          <w:noProof/>
          <w:sz w:val="28"/>
          <w:szCs w:val="28"/>
          <w:lang w:eastAsia="cs-CZ"/>
        </w:rPr>
        <w:t xml:space="preserve">Kvetoucí nať sbírána na počátku květu obsahuje sekviterpenové laktony, mnohé </w:t>
      </w:r>
      <w:hyperlink r:id="rId62" w:tooltip="Silice" w:history="1">
        <w:r w:rsidRPr="00213480">
          <w:rPr>
            <w:bCs/>
            <w:noProof/>
            <w:sz w:val="28"/>
            <w:szCs w:val="28"/>
            <w:lang w:eastAsia="cs-CZ"/>
          </w:rPr>
          <w:t>silice</w:t>
        </w:r>
      </w:hyperlink>
      <w:r w:rsidRPr="00213480">
        <w:rPr>
          <w:bCs/>
          <w:noProof/>
          <w:sz w:val="28"/>
          <w:szCs w:val="28"/>
          <w:lang w:eastAsia="cs-CZ"/>
        </w:rPr>
        <w:t xml:space="preserve"> s pinenem a bornylacetátem, </w:t>
      </w:r>
      <w:hyperlink r:id="rId63" w:tooltip="Třísloviny" w:history="1">
        <w:r w:rsidRPr="00213480">
          <w:rPr>
            <w:bCs/>
            <w:noProof/>
            <w:sz w:val="28"/>
            <w:szCs w:val="28"/>
            <w:lang w:eastAsia="cs-CZ"/>
          </w:rPr>
          <w:t>třísloviny</w:t>
        </w:r>
      </w:hyperlink>
      <w:r w:rsidRPr="00213480">
        <w:rPr>
          <w:bCs/>
          <w:noProof/>
          <w:sz w:val="28"/>
          <w:szCs w:val="28"/>
          <w:lang w:eastAsia="cs-CZ"/>
        </w:rPr>
        <w:t xml:space="preserve">, </w:t>
      </w:r>
      <w:hyperlink r:id="rId64" w:tooltip="Pyrethrin" w:history="1">
        <w:r w:rsidRPr="00213480">
          <w:rPr>
            <w:bCs/>
            <w:noProof/>
            <w:sz w:val="28"/>
            <w:szCs w:val="28"/>
            <w:lang w:eastAsia="cs-CZ"/>
          </w:rPr>
          <w:t>pyrethrin</w:t>
        </w:r>
      </w:hyperlink>
      <w:r w:rsidRPr="00213480">
        <w:rPr>
          <w:bCs/>
          <w:noProof/>
          <w:sz w:val="28"/>
          <w:szCs w:val="28"/>
          <w:lang w:eastAsia="cs-CZ"/>
        </w:rPr>
        <w:t>, deriváty acetylenu, chrysanthemonin a další látky; nejvíce účinných látek je obsaženo v listech. V </w:t>
      </w:r>
      <w:hyperlink r:id="rId65" w:tooltip="Alternativní medicína" w:history="1">
        <w:r w:rsidRPr="00213480">
          <w:rPr>
            <w:bCs/>
            <w:noProof/>
            <w:sz w:val="28"/>
            <w:szCs w:val="28"/>
            <w:lang w:eastAsia="cs-CZ"/>
          </w:rPr>
          <w:t>léčitelství</w:t>
        </w:r>
      </w:hyperlink>
      <w:r w:rsidRPr="00213480">
        <w:rPr>
          <w:bCs/>
          <w:noProof/>
          <w:sz w:val="28"/>
          <w:szCs w:val="28"/>
          <w:lang w:eastAsia="cs-CZ"/>
        </w:rPr>
        <w:t xml:space="preserve"> se </w:t>
      </w:r>
      <w:hyperlink r:id="rId66" w:tooltip="Droga (léčivo)" w:history="1">
        <w:r w:rsidRPr="00213480">
          <w:rPr>
            <w:bCs/>
            <w:noProof/>
            <w:sz w:val="28"/>
            <w:szCs w:val="28"/>
            <w:lang w:eastAsia="cs-CZ"/>
          </w:rPr>
          <w:t>droga</w:t>
        </w:r>
      </w:hyperlink>
      <w:r w:rsidRPr="00213480">
        <w:rPr>
          <w:bCs/>
          <w:noProof/>
          <w:sz w:val="28"/>
          <w:szCs w:val="28"/>
          <w:lang w:eastAsia="cs-CZ"/>
        </w:rPr>
        <w:t xml:space="preserve"> používá nejčastěji ve formě </w:t>
      </w:r>
      <w:hyperlink r:id="rId67" w:tooltip="Nálev" w:history="1">
        <w:r w:rsidRPr="00213480">
          <w:rPr>
            <w:bCs/>
            <w:noProof/>
            <w:sz w:val="28"/>
            <w:szCs w:val="28"/>
            <w:lang w:eastAsia="cs-CZ"/>
          </w:rPr>
          <w:t>nálevu</w:t>
        </w:r>
      </w:hyperlink>
      <w:r w:rsidRPr="00213480">
        <w:rPr>
          <w:bCs/>
          <w:noProof/>
          <w:sz w:val="28"/>
          <w:szCs w:val="28"/>
          <w:lang w:eastAsia="cs-CZ"/>
        </w:rPr>
        <w:t xml:space="preserve">. Působí proti horečce a protirevmaticky, snižuje bolest, rozšiřuje cévy, podporuje trávení a užívá se také při menstruačních bolestech. Bývá také lékem proti </w:t>
      </w:r>
      <w:hyperlink r:id="rId68" w:tooltip="Migréna" w:history="1">
        <w:r w:rsidRPr="00213480">
          <w:rPr>
            <w:bCs/>
            <w:noProof/>
            <w:sz w:val="28"/>
            <w:szCs w:val="28"/>
            <w:lang w:eastAsia="cs-CZ"/>
          </w:rPr>
          <w:t>migréně</w:t>
        </w:r>
      </w:hyperlink>
      <w:r w:rsidRPr="00213480">
        <w:rPr>
          <w:bCs/>
          <w:noProof/>
          <w:sz w:val="28"/>
          <w:szCs w:val="28"/>
          <w:lang w:eastAsia="cs-CZ"/>
        </w:rPr>
        <w:t xml:space="preserve">, rozžvýká se a spolkne preventivně jeden a při záchvatu pět čerstvých listů. Při zánětu středního ucha pomáhá vsunout do ucha čerstvý list. Z květů se vyrábí </w:t>
      </w:r>
      <w:hyperlink r:id="rId69" w:tooltip="Tinktura" w:history="1">
        <w:r w:rsidRPr="00213480">
          <w:rPr>
            <w:bCs/>
            <w:noProof/>
            <w:sz w:val="28"/>
            <w:szCs w:val="28"/>
            <w:lang w:eastAsia="cs-CZ"/>
          </w:rPr>
          <w:t>tinktura</w:t>
        </w:r>
      </w:hyperlink>
      <w:r w:rsidRPr="00213480">
        <w:rPr>
          <w:bCs/>
          <w:noProof/>
          <w:sz w:val="28"/>
          <w:szCs w:val="28"/>
          <w:lang w:eastAsia="cs-CZ"/>
        </w:rPr>
        <w:t xml:space="preserve"> používána jako </w:t>
      </w:r>
      <w:hyperlink r:id="rId70" w:tooltip="Repelent" w:history="1">
        <w:r w:rsidRPr="00213480">
          <w:rPr>
            <w:bCs/>
            <w:noProof/>
            <w:sz w:val="28"/>
            <w:szCs w:val="28"/>
            <w:lang w:eastAsia="cs-CZ"/>
          </w:rPr>
          <w:t>repelent</w:t>
        </w:r>
      </w:hyperlink>
      <w:r w:rsidRPr="00213480">
        <w:rPr>
          <w:bCs/>
          <w:noProof/>
          <w:sz w:val="28"/>
          <w:szCs w:val="28"/>
          <w:lang w:eastAsia="cs-CZ"/>
        </w:rPr>
        <w:t xml:space="preserve"> proti hmyzu a léčivá </w:t>
      </w:r>
      <w:hyperlink r:id="rId71" w:tooltip="Mast" w:history="1">
        <w:r w:rsidRPr="00213480">
          <w:rPr>
            <w:bCs/>
            <w:noProof/>
            <w:sz w:val="28"/>
            <w:szCs w:val="28"/>
            <w:lang w:eastAsia="cs-CZ"/>
          </w:rPr>
          <w:t>mast</w:t>
        </w:r>
      </w:hyperlink>
      <w:r w:rsidRPr="00213480">
        <w:rPr>
          <w:bCs/>
          <w:noProof/>
          <w:sz w:val="28"/>
          <w:szCs w:val="28"/>
          <w:lang w:eastAsia="cs-CZ"/>
        </w:rPr>
        <w:t xml:space="preserve"> na hmyzí kousnutí.</w:t>
      </w:r>
    </w:p>
    <w:p w:rsidR="00213480" w:rsidRDefault="00213480" w:rsidP="002B570F">
      <w:pPr>
        <w:rPr>
          <w:b/>
          <w:noProof/>
          <w:sz w:val="44"/>
          <w:szCs w:val="44"/>
          <w:u w:val="single"/>
          <w:lang w:eastAsia="cs-CZ"/>
        </w:rPr>
      </w:pPr>
      <w:r>
        <w:rPr>
          <w:noProof/>
        </w:rPr>
        <w:drawing>
          <wp:inline distT="0" distB="0" distL="0" distR="0">
            <wp:extent cx="5759450" cy="4319588"/>
            <wp:effectExtent l="0" t="0" r="0" b="5080"/>
            <wp:docPr id="32" name="Obrázek 32" descr="Poklady z přírody 47 – Řimbaba obecná | iFaun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klady z přírody 47 – Řimbaba obecná | iFauna.cz"/>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136C7C" w:rsidRDefault="00136C7C" w:rsidP="002B570F">
      <w:pPr>
        <w:rPr>
          <w:b/>
          <w:noProof/>
          <w:sz w:val="44"/>
          <w:szCs w:val="44"/>
          <w:u w:val="single"/>
          <w:lang w:eastAsia="cs-CZ"/>
        </w:rPr>
      </w:pPr>
    </w:p>
    <w:p w:rsidR="00213480" w:rsidRDefault="00136C7C" w:rsidP="002B570F">
      <w:pPr>
        <w:rPr>
          <w:b/>
          <w:noProof/>
          <w:sz w:val="44"/>
          <w:szCs w:val="44"/>
          <w:u w:val="single"/>
          <w:lang w:eastAsia="cs-CZ"/>
        </w:rPr>
      </w:pPr>
      <w:r>
        <w:rPr>
          <w:b/>
          <w:noProof/>
          <w:sz w:val="44"/>
          <w:szCs w:val="44"/>
          <w:u w:val="single"/>
          <w:lang w:eastAsia="cs-CZ"/>
        </w:rPr>
        <w:t xml:space="preserve">SLAMĚNKA </w:t>
      </w:r>
    </w:p>
    <w:p w:rsidR="00136C7C" w:rsidRDefault="00136C7C" w:rsidP="002B570F">
      <w:pPr>
        <w:rPr>
          <w:b/>
          <w:noProof/>
          <w:sz w:val="44"/>
          <w:szCs w:val="44"/>
          <w:u w:val="single"/>
          <w:lang w:eastAsia="cs-CZ"/>
        </w:rPr>
      </w:pPr>
    </w:p>
    <w:p w:rsidR="00136C7C" w:rsidRDefault="00136C7C" w:rsidP="002B570F">
      <w:pPr>
        <w:rPr>
          <w:b/>
          <w:noProof/>
          <w:sz w:val="44"/>
          <w:szCs w:val="44"/>
          <w:u w:val="single"/>
          <w:lang w:eastAsia="cs-CZ"/>
        </w:rPr>
      </w:pPr>
      <w:r>
        <w:rPr>
          <w:noProof/>
        </w:rPr>
        <w:drawing>
          <wp:inline distT="0" distB="0" distL="0" distR="0">
            <wp:extent cx="4000500" cy="4000500"/>
            <wp:effectExtent l="0" t="0" r="0" b="0"/>
            <wp:docPr id="52" name="Obrázek 52" descr="Slaměnka směs k sušení - Helichrysum bracteatum - osivo slaměnky - 0,3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aměnka směs k sušení - Helichrysum bracteatum - osivo slaměnky - 0,3 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rsidR="00136C7C" w:rsidRPr="00136C7C" w:rsidRDefault="00136C7C" w:rsidP="00136C7C">
      <w:pPr>
        <w:rPr>
          <w:bCs/>
          <w:noProof/>
          <w:sz w:val="28"/>
          <w:szCs w:val="28"/>
          <w:lang w:eastAsia="cs-CZ"/>
        </w:rPr>
      </w:pPr>
      <w:r w:rsidRPr="00136C7C">
        <w:rPr>
          <w:bCs/>
          <w:noProof/>
          <w:sz w:val="28"/>
          <w:szCs w:val="28"/>
          <w:lang w:eastAsia="cs-CZ"/>
        </w:rPr>
        <w:t>Semena vyséváme 4–6 týdnů před posledními mrazy do skleníku nebo doma. Přímý výsev je možný od konce května.</w:t>
      </w:r>
    </w:p>
    <w:p w:rsidR="00136C7C" w:rsidRPr="00136C7C" w:rsidRDefault="00136C7C" w:rsidP="00136C7C">
      <w:pPr>
        <w:rPr>
          <w:bCs/>
          <w:noProof/>
          <w:sz w:val="28"/>
          <w:szCs w:val="28"/>
          <w:lang w:eastAsia="cs-CZ"/>
        </w:rPr>
      </w:pPr>
      <w:r w:rsidRPr="00136C7C">
        <w:rPr>
          <w:bCs/>
          <w:noProof/>
          <w:sz w:val="28"/>
          <w:szCs w:val="28"/>
          <w:lang w:eastAsia="cs-CZ"/>
        </w:rPr>
        <w:t>Klíčení obvykle trvá 1 týden až měsíc při teplotě 20–25 °C. </w:t>
      </w:r>
    </w:p>
    <w:p w:rsidR="00136C7C" w:rsidRPr="00136C7C" w:rsidRDefault="00136C7C" w:rsidP="00136C7C">
      <w:pPr>
        <w:rPr>
          <w:bCs/>
          <w:noProof/>
          <w:sz w:val="28"/>
          <w:szCs w:val="28"/>
          <w:lang w:eastAsia="cs-CZ"/>
        </w:rPr>
      </w:pPr>
      <w:r w:rsidRPr="00136C7C">
        <w:rPr>
          <w:bCs/>
          <w:noProof/>
          <w:sz w:val="28"/>
          <w:szCs w:val="28"/>
          <w:lang w:eastAsia="cs-CZ"/>
        </w:rPr>
        <w:t>Substrát použijeme výživný, propustný, spařený. </w:t>
      </w:r>
    </w:p>
    <w:p w:rsidR="00136C7C" w:rsidRPr="00136C7C" w:rsidRDefault="00136C7C" w:rsidP="00136C7C">
      <w:pPr>
        <w:rPr>
          <w:bCs/>
          <w:noProof/>
          <w:sz w:val="28"/>
          <w:szCs w:val="28"/>
          <w:lang w:eastAsia="cs-CZ"/>
        </w:rPr>
      </w:pPr>
      <w:r w:rsidRPr="00136C7C">
        <w:rPr>
          <w:bCs/>
          <w:noProof/>
          <w:sz w:val="28"/>
          <w:szCs w:val="28"/>
          <w:lang w:eastAsia="cs-CZ"/>
        </w:rPr>
        <w:t>Stanoviště zvolíme slunečné. </w:t>
      </w:r>
    </w:p>
    <w:p w:rsidR="00136C7C" w:rsidRDefault="00136C7C" w:rsidP="002B570F">
      <w:pPr>
        <w:rPr>
          <w:b/>
          <w:noProof/>
          <w:sz w:val="44"/>
          <w:szCs w:val="44"/>
          <w:u w:val="single"/>
          <w:lang w:eastAsia="cs-CZ"/>
        </w:rPr>
      </w:pPr>
    </w:p>
    <w:p w:rsidR="00136C7C" w:rsidRDefault="00136C7C" w:rsidP="002B570F">
      <w:pPr>
        <w:rPr>
          <w:b/>
          <w:noProof/>
          <w:sz w:val="44"/>
          <w:szCs w:val="44"/>
          <w:u w:val="single"/>
          <w:lang w:eastAsia="cs-CZ"/>
        </w:rPr>
      </w:pPr>
    </w:p>
    <w:p w:rsidR="00213480" w:rsidRDefault="00213480" w:rsidP="002B570F">
      <w:pPr>
        <w:rPr>
          <w:b/>
          <w:noProof/>
          <w:sz w:val="44"/>
          <w:szCs w:val="44"/>
          <w:u w:val="single"/>
          <w:lang w:eastAsia="cs-CZ"/>
        </w:rPr>
      </w:pPr>
    </w:p>
    <w:p w:rsidR="00213480" w:rsidRDefault="00213480" w:rsidP="002B570F">
      <w:pPr>
        <w:rPr>
          <w:b/>
          <w:noProof/>
          <w:sz w:val="44"/>
          <w:szCs w:val="44"/>
          <w:u w:val="single"/>
          <w:lang w:eastAsia="cs-CZ"/>
        </w:rPr>
      </w:pPr>
    </w:p>
    <w:p w:rsidR="00213480" w:rsidRDefault="00213480" w:rsidP="002B570F">
      <w:pPr>
        <w:rPr>
          <w:b/>
          <w:noProof/>
          <w:sz w:val="44"/>
          <w:szCs w:val="44"/>
          <w:u w:val="single"/>
          <w:lang w:eastAsia="cs-CZ"/>
        </w:rPr>
      </w:pPr>
    </w:p>
    <w:p w:rsidR="00213480" w:rsidRDefault="00213480" w:rsidP="002B570F">
      <w:pPr>
        <w:rPr>
          <w:b/>
          <w:noProof/>
          <w:sz w:val="44"/>
          <w:szCs w:val="44"/>
          <w:u w:val="single"/>
          <w:lang w:eastAsia="cs-CZ"/>
        </w:rPr>
      </w:pPr>
    </w:p>
    <w:p w:rsidR="009C1C9E" w:rsidRDefault="00136C7C" w:rsidP="002B570F">
      <w:pPr>
        <w:rPr>
          <w:b/>
          <w:noProof/>
          <w:sz w:val="44"/>
          <w:szCs w:val="44"/>
          <w:u w:val="single"/>
          <w:lang w:eastAsia="cs-CZ"/>
        </w:rPr>
      </w:pPr>
      <w:r>
        <w:rPr>
          <w:b/>
          <w:noProof/>
          <w:sz w:val="44"/>
          <w:szCs w:val="44"/>
          <w:u w:val="single"/>
          <w:lang w:eastAsia="cs-CZ"/>
        </w:rPr>
        <w:t>S</w:t>
      </w:r>
      <w:r w:rsidR="00533318" w:rsidRPr="00533318">
        <w:rPr>
          <w:b/>
          <w:noProof/>
          <w:sz w:val="44"/>
          <w:szCs w:val="44"/>
          <w:u w:val="single"/>
          <w:lang w:eastAsia="cs-CZ"/>
        </w:rPr>
        <w:t>LÉZ MAURSKÝ (fialový)</w:t>
      </w:r>
    </w:p>
    <w:p w:rsidR="00533318" w:rsidRPr="00533318" w:rsidRDefault="00533318" w:rsidP="002B570F">
      <w:pPr>
        <w:rPr>
          <w:bCs/>
          <w:noProof/>
          <w:sz w:val="28"/>
          <w:szCs w:val="28"/>
          <w:lang w:eastAsia="cs-CZ"/>
        </w:rPr>
      </w:pPr>
      <w:r w:rsidRPr="00533318">
        <w:rPr>
          <w:bCs/>
          <w:noProof/>
          <w:sz w:val="28"/>
          <w:szCs w:val="28"/>
          <w:lang w:eastAsia="cs-CZ"/>
        </w:rPr>
        <w:t>Dvouletka</w:t>
      </w:r>
    </w:p>
    <w:p w:rsidR="00533318" w:rsidRDefault="00533318" w:rsidP="002B570F">
      <w:pPr>
        <w:rPr>
          <w:b/>
          <w:noProof/>
          <w:sz w:val="44"/>
          <w:szCs w:val="44"/>
          <w:u w:val="single"/>
          <w:lang w:eastAsia="cs-CZ"/>
        </w:rPr>
      </w:pPr>
      <w:r>
        <w:rPr>
          <w:noProof/>
          <w:lang w:eastAsia="cs-CZ"/>
        </w:rPr>
        <w:drawing>
          <wp:inline distT="0" distB="0" distL="0" distR="0">
            <wp:extent cx="4391025" cy="4391025"/>
            <wp:effectExtent l="0" t="0" r="9525" b="9525"/>
            <wp:docPr id="27" name="Obrázek 27" descr="sléz maurský / malva mauri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éz maurský / malva mauritian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rsidR="00533318" w:rsidRPr="00533318" w:rsidRDefault="00533318" w:rsidP="002B570F">
      <w:pPr>
        <w:rPr>
          <w:bCs/>
          <w:noProof/>
          <w:sz w:val="28"/>
          <w:szCs w:val="28"/>
          <w:lang w:eastAsia="cs-CZ"/>
        </w:rPr>
      </w:pPr>
      <w:r w:rsidRPr="00533318">
        <w:rPr>
          <w:bCs/>
          <w:noProof/>
          <w:sz w:val="28"/>
          <w:szCs w:val="28"/>
          <w:lang w:eastAsia="cs-CZ"/>
        </w:rPr>
        <w:t>Rostlina je odolná mrazům a láká motýly</w:t>
      </w:r>
    </w:p>
    <w:p w:rsidR="00533318" w:rsidRDefault="00533318" w:rsidP="002B570F">
      <w:pPr>
        <w:rPr>
          <w:bCs/>
          <w:noProof/>
          <w:sz w:val="28"/>
          <w:szCs w:val="28"/>
          <w:lang w:eastAsia="cs-CZ"/>
        </w:rPr>
      </w:pPr>
      <w:r w:rsidRPr="00533318">
        <w:rPr>
          <w:bCs/>
          <w:noProof/>
          <w:sz w:val="28"/>
          <w:szCs w:val="28"/>
          <w:lang w:eastAsia="cs-CZ"/>
        </w:rPr>
        <w:t>Pěstování:  na přímém slunci, lehké a propustné půdy</w:t>
      </w:r>
    </w:p>
    <w:p w:rsidR="00533318" w:rsidRDefault="00533318" w:rsidP="002B570F">
      <w:pPr>
        <w:rPr>
          <w:bCs/>
          <w:noProof/>
          <w:sz w:val="28"/>
          <w:szCs w:val="28"/>
          <w:lang w:eastAsia="cs-CZ"/>
        </w:rPr>
      </w:pPr>
      <w:r>
        <w:rPr>
          <w:bCs/>
          <w:noProof/>
          <w:sz w:val="28"/>
          <w:szCs w:val="28"/>
          <w:lang w:eastAsia="cs-CZ"/>
        </w:rPr>
        <w:t>Použití: do záhonků, květináčů a přírodních zahrad</w:t>
      </w:r>
    </w:p>
    <w:p w:rsidR="00533318" w:rsidRDefault="00533318" w:rsidP="002B570F">
      <w:pPr>
        <w:rPr>
          <w:bCs/>
          <w:noProof/>
          <w:sz w:val="28"/>
          <w:szCs w:val="28"/>
          <w:lang w:eastAsia="cs-CZ"/>
        </w:rPr>
      </w:pPr>
      <w:r>
        <w:rPr>
          <w:bCs/>
          <w:noProof/>
          <w:sz w:val="28"/>
          <w:szCs w:val="28"/>
          <w:lang w:eastAsia="cs-CZ"/>
        </w:rPr>
        <w:t>Výsev: (skleník) květen – červen</w:t>
      </w:r>
    </w:p>
    <w:p w:rsidR="00533318" w:rsidRDefault="00533318" w:rsidP="002B570F">
      <w:pPr>
        <w:rPr>
          <w:bCs/>
          <w:noProof/>
          <w:sz w:val="28"/>
          <w:szCs w:val="28"/>
          <w:lang w:eastAsia="cs-CZ"/>
        </w:rPr>
      </w:pPr>
      <w:r>
        <w:rPr>
          <w:bCs/>
          <w:noProof/>
          <w:sz w:val="28"/>
          <w:szCs w:val="28"/>
          <w:lang w:eastAsia="cs-CZ"/>
        </w:rPr>
        <w:t>Výsadba: září</w:t>
      </w:r>
    </w:p>
    <w:p w:rsidR="00533318" w:rsidRDefault="00533318" w:rsidP="002B570F">
      <w:pPr>
        <w:rPr>
          <w:bCs/>
          <w:noProof/>
          <w:sz w:val="28"/>
          <w:szCs w:val="28"/>
          <w:lang w:eastAsia="cs-CZ"/>
        </w:rPr>
      </w:pPr>
      <w:r>
        <w:rPr>
          <w:bCs/>
          <w:noProof/>
          <w:sz w:val="28"/>
          <w:szCs w:val="28"/>
          <w:lang w:eastAsia="cs-CZ"/>
        </w:rPr>
        <w:t>Doba květu (druhým rokem):  červen – září</w:t>
      </w:r>
    </w:p>
    <w:p w:rsidR="00533318" w:rsidRDefault="00533318" w:rsidP="002B570F">
      <w:pPr>
        <w:rPr>
          <w:bCs/>
          <w:noProof/>
          <w:sz w:val="28"/>
          <w:szCs w:val="28"/>
          <w:lang w:eastAsia="cs-CZ"/>
        </w:rPr>
      </w:pPr>
      <w:r>
        <w:rPr>
          <w:bCs/>
          <w:noProof/>
          <w:sz w:val="28"/>
          <w:szCs w:val="28"/>
          <w:lang w:eastAsia="cs-CZ"/>
        </w:rPr>
        <w:t>Typ květiny: dvouletá</w:t>
      </w:r>
    </w:p>
    <w:p w:rsidR="00915E15" w:rsidRDefault="00915E15" w:rsidP="002B570F">
      <w:pPr>
        <w:rPr>
          <w:bCs/>
          <w:noProof/>
          <w:sz w:val="28"/>
          <w:szCs w:val="28"/>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2B570F" w:rsidRDefault="002B570F" w:rsidP="002B570F">
      <w:pPr>
        <w:rPr>
          <w:b/>
          <w:noProof/>
          <w:sz w:val="44"/>
          <w:szCs w:val="44"/>
          <w:u w:val="single"/>
          <w:lang w:eastAsia="cs-CZ"/>
        </w:rPr>
      </w:pPr>
    </w:p>
    <w:p w:rsidR="00136C7C" w:rsidRDefault="00136C7C" w:rsidP="002B570F">
      <w:pPr>
        <w:rPr>
          <w:b/>
          <w:noProof/>
          <w:sz w:val="44"/>
          <w:szCs w:val="44"/>
          <w:u w:val="single"/>
          <w:lang w:eastAsia="cs-CZ"/>
        </w:rPr>
      </w:pPr>
      <w:r>
        <w:rPr>
          <w:b/>
          <w:noProof/>
          <w:sz w:val="44"/>
          <w:szCs w:val="44"/>
          <w:u w:val="single"/>
          <w:lang w:eastAsia="cs-CZ"/>
        </w:rPr>
        <w:t>SLUNEČNICE</w:t>
      </w:r>
    </w:p>
    <w:p w:rsidR="00136C7C" w:rsidRDefault="00136C7C" w:rsidP="002B570F">
      <w:pPr>
        <w:rPr>
          <w:b/>
          <w:noProof/>
          <w:sz w:val="44"/>
          <w:szCs w:val="44"/>
          <w:u w:val="single"/>
          <w:lang w:eastAsia="cs-CZ"/>
        </w:rPr>
      </w:pPr>
      <w:r>
        <w:rPr>
          <w:noProof/>
        </w:rPr>
        <w:drawing>
          <wp:inline distT="0" distB="0" distL="0" distR="0">
            <wp:extent cx="3914775" cy="3914775"/>
            <wp:effectExtent l="0" t="0" r="9525" b="9525"/>
            <wp:docPr id="53" name="Obrázek 53" descr="Jak pěstovat slunečnice | NOV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k pěstovat slunečnice | NOVAlin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4775" cy="3914775"/>
                    </a:xfrm>
                    <a:prstGeom prst="rect">
                      <a:avLst/>
                    </a:prstGeom>
                    <a:noFill/>
                    <a:ln>
                      <a:noFill/>
                    </a:ln>
                  </pic:spPr>
                </pic:pic>
              </a:graphicData>
            </a:graphic>
          </wp:inline>
        </w:drawing>
      </w:r>
    </w:p>
    <w:p w:rsidR="00136C7C" w:rsidRDefault="00136C7C" w:rsidP="002B570F">
      <w:pPr>
        <w:rPr>
          <w:bCs/>
          <w:noProof/>
          <w:sz w:val="28"/>
          <w:szCs w:val="28"/>
          <w:lang w:eastAsia="cs-CZ"/>
        </w:rPr>
      </w:pPr>
      <w:r w:rsidRPr="00136C7C">
        <w:rPr>
          <w:bCs/>
          <w:noProof/>
          <w:sz w:val="28"/>
          <w:szCs w:val="28"/>
          <w:lang w:eastAsia="cs-CZ"/>
        </w:rPr>
        <w:t xml:space="preserve">Tak, jak napovídá název, touží slunečnice po dostatku slunce. </w:t>
      </w:r>
    </w:p>
    <w:p w:rsidR="00136C7C" w:rsidRPr="00136C7C" w:rsidRDefault="00136C7C" w:rsidP="002B570F">
      <w:pPr>
        <w:rPr>
          <w:bCs/>
          <w:noProof/>
          <w:sz w:val="28"/>
          <w:szCs w:val="28"/>
          <w:lang w:eastAsia="cs-CZ"/>
        </w:rPr>
      </w:pPr>
      <w:r w:rsidRPr="00136C7C">
        <w:rPr>
          <w:bCs/>
          <w:noProof/>
          <w:sz w:val="28"/>
          <w:szCs w:val="28"/>
          <w:lang w:eastAsia="cs-CZ"/>
        </w:rPr>
        <w:t xml:space="preserve"> Uškodit jí může silný vítr, což je dáno jejím vzrůstem. Proto dopřáváme slunečnicím oporu například v podobě dřevěného kůlu. Načernalé stonky svědčí o nedostatku slunečního svitu a také o tom, že květině dopřáváme více vláhy, než potřebuje</w:t>
      </w:r>
    </w:p>
    <w:p w:rsidR="00136C7C" w:rsidRPr="00136C7C" w:rsidRDefault="00136C7C" w:rsidP="00136C7C">
      <w:pPr>
        <w:rPr>
          <w:bCs/>
          <w:noProof/>
          <w:sz w:val="28"/>
          <w:szCs w:val="28"/>
          <w:lang w:eastAsia="cs-CZ"/>
        </w:rPr>
      </w:pPr>
      <w:r w:rsidRPr="00136C7C">
        <w:rPr>
          <w:bCs/>
          <w:noProof/>
          <w:sz w:val="28"/>
          <w:szCs w:val="28"/>
          <w:lang w:eastAsia="cs-CZ"/>
        </w:rPr>
        <w:t>Slunečnice poměrně snadno vypěstujeme ze semínek z přímého výsevu, který provádíme během dubna. Vzdálenost mezi jednotlivými rostlinami by měla být minimálně 20 cm.</w:t>
      </w:r>
    </w:p>
    <w:p w:rsidR="00136C7C" w:rsidRPr="00136C7C" w:rsidRDefault="00136C7C" w:rsidP="00136C7C">
      <w:pPr>
        <w:rPr>
          <w:bCs/>
          <w:noProof/>
          <w:sz w:val="28"/>
          <w:szCs w:val="28"/>
          <w:lang w:eastAsia="cs-CZ"/>
        </w:rPr>
      </w:pPr>
      <w:r w:rsidRPr="00136C7C">
        <w:rPr>
          <w:bCs/>
          <w:noProof/>
          <w:sz w:val="28"/>
          <w:szCs w:val="28"/>
          <w:lang w:eastAsia="cs-CZ"/>
        </w:rPr>
        <w:t> Semena klíčí rychle,  a když si je na podzim posbíráme, zajistíme si nejen  zásobu na příští rok, ale určitě nám vystačí i na přilepšení pro sýkorky, stehlíky  a další  zpěvné ptáky, pro které jsou slunečnicová semena vítanou pochoutkou.</w:t>
      </w:r>
    </w:p>
    <w:p w:rsidR="00136C7C" w:rsidRPr="00136C7C" w:rsidRDefault="00136C7C" w:rsidP="00136C7C">
      <w:pPr>
        <w:rPr>
          <w:bCs/>
          <w:noProof/>
          <w:sz w:val="28"/>
          <w:szCs w:val="28"/>
          <w:lang w:eastAsia="cs-CZ"/>
        </w:rPr>
      </w:pPr>
      <w:r w:rsidRPr="00136C7C">
        <w:rPr>
          <w:bCs/>
          <w:noProof/>
          <w:sz w:val="28"/>
          <w:szCs w:val="28"/>
          <w:lang w:eastAsia="cs-CZ"/>
        </w:rPr>
        <w:t>Chceme-li obdivovat co nejdéle, pravidelně odstraňujeme  květenství, na nichž už zrají semena. Při této péči a pravidelném přihnojování nám slunečnice vydrží kvést až do prvních mrazíků.</w:t>
      </w:r>
    </w:p>
    <w:p w:rsidR="00136C7C" w:rsidRDefault="00136C7C" w:rsidP="002B570F">
      <w:pPr>
        <w:rPr>
          <w:b/>
          <w:noProof/>
          <w:sz w:val="44"/>
          <w:szCs w:val="44"/>
          <w:u w:val="single"/>
          <w:lang w:eastAsia="cs-CZ"/>
        </w:rPr>
      </w:pPr>
    </w:p>
    <w:p w:rsidR="00136C7C" w:rsidRDefault="00136C7C" w:rsidP="002B570F">
      <w:pPr>
        <w:rPr>
          <w:b/>
          <w:noProof/>
          <w:sz w:val="44"/>
          <w:szCs w:val="44"/>
          <w:u w:val="single"/>
          <w:lang w:eastAsia="cs-CZ"/>
        </w:rPr>
      </w:pPr>
    </w:p>
    <w:p w:rsidR="00915E15" w:rsidRDefault="00A22916" w:rsidP="002B570F">
      <w:pPr>
        <w:rPr>
          <w:b/>
          <w:noProof/>
          <w:sz w:val="44"/>
          <w:szCs w:val="44"/>
          <w:u w:val="single"/>
          <w:lang w:eastAsia="cs-CZ"/>
        </w:rPr>
      </w:pPr>
      <w:r>
        <w:rPr>
          <w:b/>
          <w:noProof/>
          <w:sz w:val="44"/>
          <w:szCs w:val="44"/>
          <w:u w:val="single"/>
          <w:lang w:eastAsia="cs-CZ"/>
        </w:rPr>
        <w:t>S</w:t>
      </w:r>
      <w:r w:rsidR="002B570F" w:rsidRPr="002B570F">
        <w:rPr>
          <w:b/>
          <w:noProof/>
          <w:sz w:val="44"/>
          <w:szCs w:val="44"/>
          <w:u w:val="single"/>
          <w:lang w:eastAsia="cs-CZ"/>
        </w:rPr>
        <w:t xml:space="preserve">LZIČKY PANNY MARIE </w:t>
      </w:r>
      <w:r w:rsidR="002B570F">
        <w:rPr>
          <w:b/>
          <w:noProof/>
          <w:sz w:val="44"/>
          <w:szCs w:val="44"/>
          <w:u w:val="single"/>
          <w:lang w:eastAsia="cs-CZ"/>
        </w:rPr>
        <w:t>–</w:t>
      </w:r>
      <w:r w:rsidR="002B570F" w:rsidRPr="002B570F">
        <w:rPr>
          <w:b/>
          <w:noProof/>
          <w:sz w:val="44"/>
          <w:szCs w:val="44"/>
          <w:u w:val="single"/>
          <w:lang w:eastAsia="cs-CZ"/>
        </w:rPr>
        <w:t xml:space="preserve"> hvozdík</w:t>
      </w:r>
    </w:p>
    <w:p w:rsidR="002B570F" w:rsidRPr="002B570F" w:rsidRDefault="002B570F" w:rsidP="002B570F">
      <w:pPr>
        <w:rPr>
          <w:b/>
          <w:noProof/>
          <w:sz w:val="44"/>
          <w:szCs w:val="44"/>
          <w:u w:val="single"/>
          <w:lang w:eastAsia="cs-CZ"/>
        </w:rPr>
      </w:pPr>
      <w:r>
        <w:rPr>
          <w:noProof/>
        </w:rPr>
        <w:drawing>
          <wp:inline distT="0" distB="0" distL="0" distR="0" wp14:anchorId="797741BC" wp14:editId="5B40A08F">
            <wp:extent cx="4714875" cy="3539316"/>
            <wp:effectExtent l="0" t="0" r="0" b="4445"/>
            <wp:docPr id="39" name="obrázek 3" descr="Hvozd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ozdí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4132" cy="3546265"/>
                    </a:xfrm>
                    <a:prstGeom prst="rect">
                      <a:avLst/>
                    </a:prstGeom>
                    <a:noFill/>
                    <a:ln>
                      <a:noFill/>
                    </a:ln>
                  </pic:spPr>
                </pic:pic>
              </a:graphicData>
            </a:graphic>
          </wp:inline>
        </w:drawing>
      </w:r>
    </w:p>
    <w:p w:rsidR="00915E15" w:rsidRPr="002B570F" w:rsidRDefault="002B570F" w:rsidP="002B570F">
      <w:pPr>
        <w:spacing w:after="0"/>
        <w:rPr>
          <w:bCs/>
          <w:noProof/>
          <w:sz w:val="28"/>
          <w:szCs w:val="28"/>
          <w:lang w:eastAsia="cs-CZ"/>
        </w:rPr>
      </w:pPr>
      <w:r w:rsidRPr="002B570F">
        <w:rPr>
          <w:bCs/>
          <w:noProof/>
          <w:sz w:val="28"/>
          <w:szCs w:val="28"/>
          <w:lang w:eastAsia="cs-CZ"/>
        </w:rPr>
        <w:t>uvažujete o pěstování slziček? Proč také ne, krásné kvítky na skalkách anebo jiných částech zahrady rozhodně vypadají perfektně. Přitom není nutné mít strach vůbec z ničeho. Pěstování slzičky panny Marie je totiž velmi jednoduché. Důležité je dopřát hvozdíkům stanoviště s dostatkem slunce a nezamokřeným půdním podkladem. Půda také nesmí být vápenitá. Takovéto prostředí hvozdíky nesnášejí.</w:t>
      </w:r>
    </w:p>
    <w:p w:rsidR="00915E15" w:rsidRDefault="00915E15" w:rsidP="002B570F">
      <w:pPr>
        <w:rPr>
          <w:bCs/>
          <w:noProof/>
          <w:sz w:val="28"/>
          <w:szCs w:val="28"/>
          <w:lang w:eastAsia="cs-CZ"/>
        </w:rPr>
      </w:pPr>
    </w:p>
    <w:p w:rsidR="00915E15" w:rsidRDefault="00915E15" w:rsidP="002B570F">
      <w:pPr>
        <w:rPr>
          <w:bCs/>
          <w:noProof/>
          <w:sz w:val="28"/>
          <w:szCs w:val="28"/>
          <w:lang w:eastAsia="cs-CZ"/>
        </w:rPr>
      </w:pPr>
    </w:p>
    <w:p w:rsidR="00915E15" w:rsidRDefault="00915E15" w:rsidP="002B570F">
      <w:pPr>
        <w:rPr>
          <w:bCs/>
          <w:noProof/>
          <w:sz w:val="28"/>
          <w:szCs w:val="28"/>
          <w:lang w:eastAsia="cs-CZ"/>
        </w:rPr>
      </w:pPr>
    </w:p>
    <w:p w:rsidR="00A22916" w:rsidRDefault="00A22916" w:rsidP="002B570F">
      <w:pPr>
        <w:rPr>
          <w:b/>
          <w:noProof/>
          <w:sz w:val="44"/>
          <w:szCs w:val="44"/>
          <w:u w:val="single"/>
          <w:lang w:eastAsia="cs-CZ"/>
        </w:rPr>
      </w:pPr>
    </w:p>
    <w:p w:rsidR="00A22916" w:rsidRDefault="00A22916" w:rsidP="002B570F">
      <w:pPr>
        <w:rPr>
          <w:b/>
          <w:noProof/>
          <w:sz w:val="44"/>
          <w:szCs w:val="44"/>
          <w:u w:val="single"/>
          <w:lang w:eastAsia="cs-CZ"/>
        </w:rPr>
      </w:pPr>
    </w:p>
    <w:p w:rsidR="00A22916" w:rsidRDefault="00A22916" w:rsidP="002B570F">
      <w:pPr>
        <w:rPr>
          <w:b/>
          <w:noProof/>
          <w:sz w:val="44"/>
          <w:szCs w:val="44"/>
          <w:u w:val="single"/>
          <w:lang w:eastAsia="cs-CZ"/>
        </w:rPr>
      </w:pPr>
    </w:p>
    <w:p w:rsidR="00A22916" w:rsidRDefault="00A22916" w:rsidP="002B570F">
      <w:pPr>
        <w:rPr>
          <w:b/>
          <w:noProof/>
          <w:sz w:val="44"/>
          <w:szCs w:val="44"/>
          <w:u w:val="single"/>
          <w:lang w:eastAsia="cs-CZ"/>
        </w:rPr>
      </w:pPr>
    </w:p>
    <w:p w:rsidR="00A22916" w:rsidRDefault="00A22916" w:rsidP="002B570F">
      <w:pPr>
        <w:rPr>
          <w:b/>
          <w:noProof/>
          <w:sz w:val="44"/>
          <w:szCs w:val="44"/>
          <w:u w:val="single"/>
          <w:lang w:eastAsia="cs-CZ"/>
        </w:rPr>
      </w:pPr>
    </w:p>
    <w:p w:rsidR="00A22916" w:rsidRDefault="00A22916" w:rsidP="002B570F">
      <w:pPr>
        <w:rPr>
          <w:b/>
          <w:noProof/>
          <w:sz w:val="44"/>
          <w:szCs w:val="44"/>
          <w:u w:val="single"/>
          <w:lang w:eastAsia="cs-CZ"/>
        </w:rPr>
      </w:pPr>
    </w:p>
    <w:p w:rsidR="00136C7C" w:rsidRDefault="00136C7C" w:rsidP="002B570F">
      <w:pPr>
        <w:rPr>
          <w:b/>
          <w:noProof/>
          <w:sz w:val="44"/>
          <w:szCs w:val="44"/>
          <w:u w:val="single"/>
          <w:lang w:eastAsia="cs-CZ"/>
        </w:rPr>
      </w:pPr>
    </w:p>
    <w:p w:rsidR="00915E15" w:rsidRPr="00915E15" w:rsidRDefault="00915E15" w:rsidP="002B570F">
      <w:pPr>
        <w:rPr>
          <w:b/>
          <w:noProof/>
          <w:sz w:val="44"/>
          <w:szCs w:val="44"/>
          <w:u w:val="single"/>
          <w:lang w:eastAsia="cs-CZ"/>
        </w:rPr>
      </w:pPr>
      <w:r w:rsidRPr="00915E15">
        <w:rPr>
          <w:b/>
          <w:noProof/>
          <w:sz w:val="44"/>
          <w:szCs w:val="44"/>
          <w:u w:val="single"/>
          <w:lang w:eastAsia="cs-CZ"/>
        </w:rPr>
        <w:t>TŘAPATKA ŽLUTÁ srstnatá</w:t>
      </w:r>
    </w:p>
    <w:p w:rsidR="00915E15" w:rsidRDefault="00915E15" w:rsidP="002B570F">
      <w:pPr>
        <w:rPr>
          <w:bCs/>
          <w:noProof/>
          <w:sz w:val="28"/>
          <w:szCs w:val="28"/>
          <w:lang w:eastAsia="cs-CZ"/>
        </w:rPr>
      </w:pPr>
      <w:r>
        <w:rPr>
          <w:bCs/>
          <w:noProof/>
          <w:sz w:val="28"/>
          <w:szCs w:val="28"/>
          <w:lang w:eastAsia="cs-CZ"/>
        </w:rPr>
        <w:t>Rudbekia hirta</w:t>
      </w:r>
    </w:p>
    <w:p w:rsidR="00915E15" w:rsidRDefault="00915E15" w:rsidP="002B570F">
      <w:pPr>
        <w:rPr>
          <w:bCs/>
          <w:noProof/>
          <w:sz w:val="28"/>
          <w:szCs w:val="28"/>
          <w:lang w:eastAsia="cs-CZ"/>
        </w:rPr>
      </w:pPr>
    </w:p>
    <w:p w:rsidR="00915E15" w:rsidRDefault="00915E15" w:rsidP="002B570F">
      <w:pPr>
        <w:rPr>
          <w:bCs/>
          <w:noProof/>
          <w:sz w:val="28"/>
          <w:szCs w:val="28"/>
          <w:lang w:eastAsia="cs-CZ"/>
        </w:rPr>
      </w:pPr>
      <w:r>
        <w:rPr>
          <w:noProof/>
          <w:lang w:eastAsia="cs-CZ"/>
        </w:rPr>
        <w:drawing>
          <wp:inline distT="0" distB="0" distL="0" distR="0" wp14:anchorId="551882C9" wp14:editId="285E3F73">
            <wp:extent cx="3219450" cy="2411743"/>
            <wp:effectExtent l="0" t="0" r="0" b="7620"/>
            <wp:docPr id="22" name="Obrázek 22"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OLYMPUS DIGITAL CAMER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19450" cy="2411743"/>
                    </a:xfrm>
                    <a:prstGeom prst="rect">
                      <a:avLst/>
                    </a:prstGeom>
                    <a:noFill/>
                    <a:ln>
                      <a:noFill/>
                    </a:ln>
                  </pic:spPr>
                </pic:pic>
              </a:graphicData>
            </a:graphic>
          </wp:inline>
        </w:drawing>
      </w:r>
    </w:p>
    <w:p w:rsidR="00915E15" w:rsidRDefault="00915E15" w:rsidP="002B570F">
      <w:pPr>
        <w:rPr>
          <w:bCs/>
          <w:noProof/>
          <w:sz w:val="28"/>
          <w:szCs w:val="28"/>
          <w:lang w:eastAsia="cs-CZ"/>
        </w:rPr>
      </w:pPr>
      <w:r>
        <w:rPr>
          <w:bCs/>
          <w:noProof/>
          <w:sz w:val="28"/>
          <w:szCs w:val="28"/>
          <w:lang w:eastAsia="cs-CZ"/>
        </w:rPr>
        <w:t>Třapatka je krásnou pěstitelsky nenáročnou trvalkou, dosahující výšky kolem 70ti centimetrů.</w:t>
      </w:r>
    </w:p>
    <w:p w:rsidR="00915E15" w:rsidRDefault="00915E15" w:rsidP="002B570F">
      <w:pPr>
        <w:rPr>
          <w:bCs/>
          <w:noProof/>
          <w:sz w:val="28"/>
          <w:szCs w:val="28"/>
          <w:lang w:eastAsia="cs-CZ"/>
        </w:rPr>
      </w:pPr>
    </w:p>
    <w:p w:rsidR="00915E15" w:rsidRDefault="00915E15" w:rsidP="002B570F">
      <w:pPr>
        <w:rPr>
          <w:bCs/>
          <w:noProof/>
          <w:sz w:val="28"/>
          <w:szCs w:val="28"/>
          <w:lang w:eastAsia="cs-CZ"/>
        </w:rPr>
      </w:pPr>
      <w:r>
        <w:rPr>
          <w:bCs/>
          <w:noProof/>
          <w:sz w:val="28"/>
          <w:szCs w:val="28"/>
          <w:lang w:eastAsia="cs-CZ"/>
        </w:rPr>
        <w:t>Rostlina se vyznačuje květy v odstínech oranžové a žluté barvy.</w:t>
      </w:r>
    </w:p>
    <w:p w:rsidR="00915E15" w:rsidRDefault="00915E15" w:rsidP="002B570F">
      <w:pPr>
        <w:rPr>
          <w:bCs/>
          <w:noProof/>
          <w:sz w:val="28"/>
          <w:szCs w:val="28"/>
          <w:lang w:eastAsia="cs-CZ"/>
        </w:rPr>
      </w:pPr>
      <w:r>
        <w:rPr>
          <w:bCs/>
          <w:noProof/>
          <w:sz w:val="28"/>
          <w:szCs w:val="28"/>
          <w:lang w:eastAsia="cs-CZ"/>
        </w:rPr>
        <w:t>Je vhodná k pěstování ve skupinových výsadbách, stejně jako na okrasných záhonech.</w:t>
      </w:r>
    </w:p>
    <w:p w:rsidR="00915E15" w:rsidRDefault="00915E15" w:rsidP="002B570F">
      <w:pPr>
        <w:spacing w:after="0"/>
        <w:rPr>
          <w:bCs/>
          <w:noProof/>
          <w:sz w:val="28"/>
          <w:szCs w:val="28"/>
          <w:u w:val="single"/>
          <w:lang w:eastAsia="cs-CZ"/>
        </w:rPr>
      </w:pPr>
      <w:r w:rsidRPr="00915E15">
        <w:rPr>
          <w:bCs/>
          <w:noProof/>
          <w:sz w:val="28"/>
          <w:szCs w:val="28"/>
          <w:u w:val="single"/>
          <w:lang w:eastAsia="cs-CZ"/>
        </w:rPr>
        <w:t>Jak vypěstovat třapatku ze semínek?</w:t>
      </w:r>
    </w:p>
    <w:p w:rsidR="00915E15" w:rsidRDefault="00915E15" w:rsidP="002B570F">
      <w:pPr>
        <w:spacing w:after="0"/>
        <w:rPr>
          <w:bCs/>
          <w:noProof/>
          <w:sz w:val="28"/>
          <w:szCs w:val="28"/>
          <w:lang w:eastAsia="cs-CZ"/>
        </w:rPr>
      </w:pPr>
      <w:r w:rsidRPr="00915E15">
        <w:rPr>
          <w:bCs/>
          <w:noProof/>
          <w:sz w:val="28"/>
          <w:szCs w:val="28"/>
          <w:lang w:eastAsia="cs-CZ"/>
        </w:rPr>
        <w:t>Semínka vysejte v dubnu nebo květnu</w:t>
      </w:r>
      <w:r>
        <w:rPr>
          <w:bCs/>
          <w:noProof/>
          <w:sz w:val="28"/>
          <w:szCs w:val="28"/>
          <w:lang w:eastAsia="cs-CZ"/>
        </w:rPr>
        <w:t xml:space="preserve"> ve vzdálenosti 30 cm od sebe.</w:t>
      </w:r>
    </w:p>
    <w:p w:rsidR="00915E15" w:rsidRDefault="00915E15" w:rsidP="002B570F">
      <w:pPr>
        <w:spacing w:after="0"/>
        <w:rPr>
          <w:bCs/>
          <w:noProof/>
          <w:sz w:val="28"/>
          <w:szCs w:val="28"/>
          <w:lang w:eastAsia="cs-CZ"/>
        </w:rPr>
      </w:pPr>
      <w:r>
        <w:rPr>
          <w:bCs/>
          <w:noProof/>
          <w:sz w:val="28"/>
          <w:szCs w:val="28"/>
          <w:lang w:eastAsia="cs-CZ"/>
        </w:rPr>
        <w:t>V květináčích si můžete třapatku předpěstovat už od února.</w:t>
      </w:r>
    </w:p>
    <w:p w:rsidR="00915E15" w:rsidRDefault="00915E15" w:rsidP="002B570F">
      <w:pPr>
        <w:spacing w:after="0"/>
        <w:rPr>
          <w:bCs/>
          <w:noProof/>
          <w:sz w:val="28"/>
          <w:szCs w:val="28"/>
          <w:lang w:eastAsia="cs-CZ"/>
        </w:rPr>
      </w:pPr>
      <w:r>
        <w:rPr>
          <w:bCs/>
          <w:noProof/>
          <w:sz w:val="28"/>
          <w:szCs w:val="28"/>
          <w:lang w:eastAsia="cs-CZ"/>
        </w:rPr>
        <w:t>Vyžaduje humózní půdu, slunečné nebo polostinné stanoviště.</w:t>
      </w:r>
    </w:p>
    <w:p w:rsidR="00915E15" w:rsidRPr="00915E15" w:rsidRDefault="00915E15" w:rsidP="002B570F">
      <w:pPr>
        <w:spacing w:after="0"/>
        <w:rPr>
          <w:bCs/>
          <w:noProof/>
          <w:sz w:val="28"/>
          <w:szCs w:val="28"/>
          <w:lang w:eastAsia="cs-CZ"/>
        </w:rPr>
      </w:pPr>
      <w:r>
        <w:rPr>
          <w:bCs/>
          <w:noProof/>
          <w:sz w:val="28"/>
          <w:szCs w:val="28"/>
          <w:lang w:eastAsia="cs-CZ"/>
        </w:rPr>
        <w:t>Semínka jen velmi lehce zahrabete. Substrát udržujte neustále vlhký.</w:t>
      </w:r>
    </w:p>
    <w:sectPr w:rsidR="00915E15" w:rsidRPr="00915E15" w:rsidSect="003344CD">
      <w:pgSz w:w="11906" w:h="16838" w:code="9"/>
      <w:pgMar w:top="284" w:right="1418"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ato-regular">
    <w:altName w:val="Segoe UI"/>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tatic.dumazahrada.cz/version03164/images/design/blank.gif" style="width:.75pt;height:.75pt;visibility:visible;mso-wrap-style:square" o:bullet="t">
        <v:imagedata r:id="rId1" o:title="blank"/>
      </v:shape>
    </w:pict>
  </w:numPicBullet>
  <w:abstractNum w:abstractNumId="0" w15:restartNumberingAfterBreak="0">
    <w:nsid w:val="035B71AD"/>
    <w:multiLevelType w:val="multilevel"/>
    <w:tmpl w:val="836C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72FA7"/>
    <w:multiLevelType w:val="hybridMultilevel"/>
    <w:tmpl w:val="C0983B42"/>
    <w:lvl w:ilvl="0" w:tplc="BEDA62B4">
      <w:start w:val="1"/>
      <w:numFmt w:val="bullet"/>
      <w:lvlText w:val=""/>
      <w:lvlPicBulletId w:val="0"/>
      <w:lvlJc w:val="left"/>
      <w:pPr>
        <w:tabs>
          <w:tab w:val="num" w:pos="720"/>
        </w:tabs>
        <w:ind w:left="720" w:hanging="360"/>
      </w:pPr>
      <w:rPr>
        <w:rFonts w:ascii="Symbol" w:hAnsi="Symbol" w:hint="default"/>
      </w:rPr>
    </w:lvl>
    <w:lvl w:ilvl="1" w:tplc="FE1C2990" w:tentative="1">
      <w:start w:val="1"/>
      <w:numFmt w:val="bullet"/>
      <w:lvlText w:val=""/>
      <w:lvlJc w:val="left"/>
      <w:pPr>
        <w:tabs>
          <w:tab w:val="num" w:pos="1440"/>
        </w:tabs>
        <w:ind w:left="1440" w:hanging="360"/>
      </w:pPr>
      <w:rPr>
        <w:rFonts w:ascii="Symbol" w:hAnsi="Symbol" w:hint="default"/>
      </w:rPr>
    </w:lvl>
    <w:lvl w:ilvl="2" w:tplc="F35E2530" w:tentative="1">
      <w:start w:val="1"/>
      <w:numFmt w:val="bullet"/>
      <w:lvlText w:val=""/>
      <w:lvlJc w:val="left"/>
      <w:pPr>
        <w:tabs>
          <w:tab w:val="num" w:pos="2160"/>
        </w:tabs>
        <w:ind w:left="2160" w:hanging="360"/>
      </w:pPr>
      <w:rPr>
        <w:rFonts w:ascii="Symbol" w:hAnsi="Symbol" w:hint="default"/>
      </w:rPr>
    </w:lvl>
    <w:lvl w:ilvl="3" w:tplc="1B7CB804" w:tentative="1">
      <w:start w:val="1"/>
      <w:numFmt w:val="bullet"/>
      <w:lvlText w:val=""/>
      <w:lvlJc w:val="left"/>
      <w:pPr>
        <w:tabs>
          <w:tab w:val="num" w:pos="2880"/>
        </w:tabs>
        <w:ind w:left="2880" w:hanging="360"/>
      </w:pPr>
      <w:rPr>
        <w:rFonts w:ascii="Symbol" w:hAnsi="Symbol" w:hint="default"/>
      </w:rPr>
    </w:lvl>
    <w:lvl w:ilvl="4" w:tplc="EB9A072C" w:tentative="1">
      <w:start w:val="1"/>
      <w:numFmt w:val="bullet"/>
      <w:lvlText w:val=""/>
      <w:lvlJc w:val="left"/>
      <w:pPr>
        <w:tabs>
          <w:tab w:val="num" w:pos="3600"/>
        </w:tabs>
        <w:ind w:left="3600" w:hanging="360"/>
      </w:pPr>
      <w:rPr>
        <w:rFonts w:ascii="Symbol" w:hAnsi="Symbol" w:hint="default"/>
      </w:rPr>
    </w:lvl>
    <w:lvl w:ilvl="5" w:tplc="9878A4CC" w:tentative="1">
      <w:start w:val="1"/>
      <w:numFmt w:val="bullet"/>
      <w:lvlText w:val=""/>
      <w:lvlJc w:val="left"/>
      <w:pPr>
        <w:tabs>
          <w:tab w:val="num" w:pos="4320"/>
        </w:tabs>
        <w:ind w:left="4320" w:hanging="360"/>
      </w:pPr>
      <w:rPr>
        <w:rFonts w:ascii="Symbol" w:hAnsi="Symbol" w:hint="default"/>
      </w:rPr>
    </w:lvl>
    <w:lvl w:ilvl="6" w:tplc="984C3030" w:tentative="1">
      <w:start w:val="1"/>
      <w:numFmt w:val="bullet"/>
      <w:lvlText w:val=""/>
      <w:lvlJc w:val="left"/>
      <w:pPr>
        <w:tabs>
          <w:tab w:val="num" w:pos="5040"/>
        </w:tabs>
        <w:ind w:left="5040" w:hanging="360"/>
      </w:pPr>
      <w:rPr>
        <w:rFonts w:ascii="Symbol" w:hAnsi="Symbol" w:hint="default"/>
      </w:rPr>
    </w:lvl>
    <w:lvl w:ilvl="7" w:tplc="2C80B626" w:tentative="1">
      <w:start w:val="1"/>
      <w:numFmt w:val="bullet"/>
      <w:lvlText w:val=""/>
      <w:lvlJc w:val="left"/>
      <w:pPr>
        <w:tabs>
          <w:tab w:val="num" w:pos="5760"/>
        </w:tabs>
        <w:ind w:left="5760" w:hanging="360"/>
      </w:pPr>
      <w:rPr>
        <w:rFonts w:ascii="Symbol" w:hAnsi="Symbol" w:hint="default"/>
      </w:rPr>
    </w:lvl>
    <w:lvl w:ilvl="8" w:tplc="78281AC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9C47D6"/>
    <w:multiLevelType w:val="multilevel"/>
    <w:tmpl w:val="4FC2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652CA2"/>
    <w:multiLevelType w:val="multilevel"/>
    <w:tmpl w:val="2330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DA0A10"/>
    <w:multiLevelType w:val="multilevel"/>
    <w:tmpl w:val="683E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315C4C"/>
    <w:multiLevelType w:val="multilevel"/>
    <w:tmpl w:val="5788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E66DF3"/>
    <w:multiLevelType w:val="multilevel"/>
    <w:tmpl w:val="807488F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924045"/>
    <w:multiLevelType w:val="multilevel"/>
    <w:tmpl w:val="B9EE6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E147D7"/>
    <w:multiLevelType w:val="multilevel"/>
    <w:tmpl w:val="762A86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3443D71"/>
    <w:multiLevelType w:val="multilevel"/>
    <w:tmpl w:val="025E374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895934"/>
    <w:multiLevelType w:val="multilevel"/>
    <w:tmpl w:val="ACA0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0"/>
  </w:num>
  <w:num w:numId="4">
    <w:abstractNumId w:val="3"/>
  </w:num>
  <w:num w:numId="5">
    <w:abstractNumId w:val="8"/>
  </w:num>
  <w:num w:numId="6">
    <w:abstractNumId w:val="4"/>
  </w:num>
  <w:num w:numId="7">
    <w:abstractNumId w:val="5"/>
  </w:num>
  <w:num w:numId="8">
    <w:abstractNumId w:val="7"/>
  </w:num>
  <w:num w:numId="9">
    <w:abstractNumId w:val="6"/>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1EE5"/>
    <w:rsid w:val="000368F9"/>
    <w:rsid w:val="000C5BC3"/>
    <w:rsid w:val="000D02CD"/>
    <w:rsid w:val="000D2D7C"/>
    <w:rsid w:val="000E0900"/>
    <w:rsid w:val="00136C7C"/>
    <w:rsid w:val="001456F9"/>
    <w:rsid w:val="001A4BEC"/>
    <w:rsid w:val="00213480"/>
    <w:rsid w:val="00234D43"/>
    <w:rsid w:val="00261055"/>
    <w:rsid w:val="002B570F"/>
    <w:rsid w:val="003344CD"/>
    <w:rsid w:val="00347CB3"/>
    <w:rsid w:val="00381959"/>
    <w:rsid w:val="00387C64"/>
    <w:rsid w:val="003F2B5D"/>
    <w:rsid w:val="00417C93"/>
    <w:rsid w:val="00427A21"/>
    <w:rsid w:val="004474EF"/>
    <w:rsid w:val="0045146A"/>
    <w:rsid w:val="00462FF2"/>
    <w:rsid w:val="00472E25"/>
    <w:rsid w:val="004F0153"/>
    <w:rsid w:val="00533318"/>
    <w:rsid w:val="00546495"/>
    <w:rsid w:val="00581011"/>
    <w:rsid w:val="006775E9"/>
    <w:rsid w:val="006F401D"/>
    <w:rsid w:val="0072185F"/>
    <w:rsid w:val="007777D7"/>
    <w:rsid w:val="00801EE5"/>
    <w:rsid w:val="00860BDD"/>
    <w:rsid w:val="00875C72"/>
    <w:rsid w:val="008E0337"/>
    <w:rsid w:val="00915E15"/>
    <w:rsid w:val="0092403D"/>
    <w:rsid w:val="009327A8"/>
    <w:rsid w:val="009578AC"/>
    <w:rsid w:val="009C1C9E"/>
    <w:rsid w:val="009E7CBE"/>
    <w:rsid w:val="00A22916"/>
    <w:rsid w:val="00A9510B"/>
    <w:rsid w:val="00AE7257"/>
    <w:rsid w:val="00B26187"/>
    <w:rsid w:val="00B45C3D"/>
    <w:rsid w:val="00BB3AE1"/>
    <w:rsid w:val="00C3006A"/>
    <w:rsid w:val="00C804F9"/>
    <w:rsid w:val="00C84FAC"/>
    <w:rsid w:val="00DE079E"/>
    <w:rsid w:val="00EA0BD7"/>
    <w:rsid w:val="00F63D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63B44B"/>
  <w15:docId w15:val="{91F7EBA1-F41D-42E4-842C-5556495E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777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8E03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0E0900"/>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860BD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387C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A0BD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0BD7"/>
    <w:rPr>
      <w:rFonts w:ascii="Tahoma" w:hAnsi="Tahoma" w:cs="Tahoma"/>
      <w:sz w:val="16"/>
      <w:szCs w:val="16"/>
    </w:rPr>
  </w:style>
  <w:style w:type="paragraph" w:styleId="Normlnweb">
    <w:name w:val="Normal (Web)"/>
    <w:basedOn w:val="Normln"/>
    <w:uiPriority w:val="99"/>
    <w:unhideWhenUsed/>
    <w:rsid w:val="00EA0BD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A0BD7"/>
    <w:rPr>
      <w:b/>
      <w:bCs/>
    </w:rPr>
  </w:style>
  <w:style w:type="character" w:styleId="Hypertextovodkaz">
    <w:name w:val="Hyperlink"/>
    <w:basedOn w:val="Standardnpsmoodstavce"/>
    <w:uiPriority w:val="99"/>
    <w:semiHidden/>
    <w:unhideWhenUsed/>
    <w:rsid w:val="00EA0BD7"/>
    <w:rPr>
      <w:color w:val="0000FF"/>
      <w:u w:val="single"/>
    </w:rPr>
  </w:style>
  <w:style w:type="character" w:customStyle="1" w:styleId="Nadpis3Char">
    <w:name w:val="Nadpis 3 Char"/>
    <w:basedOn w:val="Standardnpsmoodstavce"/>
    <w:link w:val="Nadpis3"/>
    <w:uiPriority w:val="9"/>
    <w:rsid w:val="000E0900"/>
    <w:rPr>
      <w:rFonts w:ascii="Times New Roman" w:eastAsia="Times New Roman" w:hAnsi="Times New Roman" w:cs="Times New Roman"/>
      <w:b/>
      <w:bCs/>
      <w:sz w:val="27"/>
      <w:szCs w:val="27"/>
      <w:lang w:eastAsia="cs-CZ"/>
    </w:rPr>
  </w:style>
  <w:style w:type="character" w:styleId="Zdraznn">
    <w:name w:val="Emphasis"/>
    <w:basedOn w:val="Standardnpsmoodstavce"/>
    <w:uiPriority w:val="20"/>
    <w:qFormat/>
    <w:rsid w:val="00A9510B"/>
    <w:rPr>
      <w:i/>
      <w:iCs/>
    </w:rPr>
  </w:style>
  <w:style w:type="paragraph" w:styleId="Odstavecseseznamem">
    <w:name w:val="List Paragraph"/>
    <w:basedOn w:val="Normln"/>
    <w:uiPriority w:val="34"/>
    <w:qFormat/>
    <w:rsid w:val="009C1C9E"/>
    <w:pPr>
      <w:ind w:left="720"/>
      <w:contextualSpacing/>
    </w:pPr>
  </w:style>
  <w:style w:type="paragraph" w:customStyle="1" w:styleId="wp-caption-text">
    <w:name w:val="wp-caption-text"/>
    <w:basedOn w:val="Normln"/>
    <w:rsid w:val="00C84FA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yarpp-thumbnail-title">
    <w:name w:val="yarpp-thumbnail-title"/>
    <w:basedOn w:val="Standardnpsmoodstavce"/>
    <w:rsid w:val="00C84FAC"/>
  </w:style>
  <w:style w:type="paragraph" w:styleId="z-Zatekformule">
    <w:name w:val="HTML Top of Form"/>
    <w:basedOn w:val="Normln"/>
    <w:next w:val="Normln"/>
    <w:link w:val="z-ZatekformuleChar"/>
    <w:hidden/>
    <w:uiPriority w:val="99"/>
    <w:semiHidden/>
    <w:unhideWhenUsed/>
    <w:rsid w:val="00C84FAC"/>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C84FAC"/>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C84FAC"/>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C84FAC"/>
    <w:rPr>
      <w:rFonts w:ascii="Arial" w:eastAsia="Times New Roman" w:hAnsi="Arial" w:cs="Arial"/>
      <w:vanish/>
      <w:sz w:val="16"/>
      <w:szCs w:val="16"/>
      <w:lang w:eastAsia="cs-CZ"/>
    </w:rPr>
  </w:style>
  <w:style w:type="character" w:customStyle="1" w:styleId="tptnafterthumb">
    <w:name w:val="tptn_after_thumb"/>
    <w:basedOn w:val="Standardnpsmoodstavce"/>
    <w:rsid w:val="00C84FAC"/>
  </w:style>
  <w:style w:type="character" w:customStyle="1" w:styleId="tptntitle">
    <w:name w:val="tptn_title"/>
    <w:basedOn w:val="Standardnpsmoodstavce"/>
    <w:rsid w:val="00C84FAC"/>
  </w:style>
  <w:style w:type="character" w:customStyle="1" w:styleId="Nadpis1Char">
    <w:name w:val="Nadpis 1 Char"/>
    <w:basedOn w:val="Standardnpsmoodstavce"/>
    <w:link w:val="Nadpis1"/>
    <w:uiPriority w:val="9"/>
    <w:rsid w:val="007777D7"/>
    <w:rPr>
      <w:rFonts w:asciiTheme="majorHAnsi" w:eastAsiaTheme="majorEastAsia" w:hAnsiTheme="majorHAnsi" w:cstheme="majorBidi"/>
      <w:b/>
      <w:bCs/>
      <w:color w:val="365F91" w:themeColor="accent1" w:themeShade="BF"/>
      <w:sz w:val="28"/>
      <w:szCs w:val="28"/>
    </w:rPr>
  </w:style>
  <w:style w:type="character" w:customStyle="1" w:styleId="Nadpis5Char">
    <w:name w:val="Nadpis 5 Char"/>
    <w:basedOn w:val="Standardnpsmoodstavce"/>
    <w:link w:val="Nadpis5"/>
    <w:uiPriority w:val="9"/>
    <w:semiHidden/>
    <w:rsid w:val="00387C64"/>
    <w:rPr>
      <w:rFonts w:asciiTheme="majorHAnsi" w:eastAsiaTheme="majorEastAsia" w:hAnsiTheme="majorHAnsi" w:cstheme="majorBidi"/>
      <w:color w:val="243F60" w:themeColor="accent1" w:themeShade="7F"/>
    </w:rPr>
  </w:style>
  <w:style w:type="character" w:customStyle="1" w:styleId="su-custom-gallery-title">
    <w:name w:val="su-custom-gallery-title"/>
    <w:basedOn w:val="Standardnpsmoodstavce"/>
    <w:rsid w:val="00387C64"/>
  </w:style>
  <w:style w:type="paragraph" w:customStyle="1" w:styleId="comment-notes">
    <w:name w:val="comment-notes"/>
    <w:basedOn w:val="Normln"/>
    <w:rsid w:val="00387C6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equired">
    <w:name w:val="required"/>
    <w:basedOn w:val="Standardnpsmoodstavce"/>
    <w:rsid w:val="00387C64"/>
  </w:style>
  <w:style w:type="paragraph" w:customStyle="1" w:styleId="comment-form-comment">
    <w:name w:val="comment-form-comment"/>
    <w:basedOn w:val="Normln"/>
    <w:rsid w:val="00387C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author">
    <w:name w:val="comment-form-author"/>
    <w:basedOn w:val="Normln"/>
    <w:rsid w:val="00387C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email">
    <w:name w:val="comment-form-email"/>
    <w:basedOn w:val="Normln"/>
    <w:rsid w:val="00387C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url">
    <w:name w:val="comment-form-url"/>
    <w:basedOn w:val="Normln"/>
    <w:rsid w:val="00387C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orm-submit">
    <w:name w:val="form-submit"/>
    <w:basedOn w:val="Normln"/>
    <w:rsid w:val="00387C6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semiHidden/>
    <w:rsid w:val="008E0337"/>
    <w:rPr>
      <w:rFonts w:asciiTheme="majorHAnsi" w:eastAsiaTheme="majorEastAsia" w:hAnsiTheme="majorHAnsi" w:cstheme="majorBidi"/>
      <w:b/>
      <w:bCs/>
      <w:color w:val="4F81BD" w:themeColor="accent1"/>
      <w:sz w:val="26"/>
      <w:szCs w:val="26"/>
    </w:rPr>
  </w:style>
  <w:style w:type="character" w:customStyle="1" w:styleId="mw-headline">
    <w:name w:val="mw-headline"/>
    <w:basedOn w:val="Standardnpsmoodstavce"/>
    <w:rsid w:val="003F2B5D"/>
  </w:style>
  <w:style w:type="paragraph" w:customStyle="1" w:styleId="pull-left">
    <w:name w:val="pull-left"/>
    <w:basedOn w:val="Normln"/>
    <w:rsid w:val="002B570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semiHidden/>
    <w:rsid w:val="00860BDD"/>
    <w:rPr>
      <w:rFonts w:asciiTheme="majorHAnsi" w:eastAsiaTheme="majorEastAsia" w:hAnsiTheme="majorHAnsi" w:cstheme="majorBidi"/>
      <w:i/>
      <w:iCs/>
      <w:color w:val="365F91" w:themeColor="accent1" w:themeShade="BF"/>
    </w:rPr>
  </w:style>
  <w:style w:type="paragraph" w:customStyle="1" w:styleId="price">
    <w:name w:val="price"/>
    <w:basedOn w:val="Normln"/>
    <w:rsid w:val="00C804F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oocommerce-price-amount">
    <w:name w:val="woocommerce-price-amount"/>
    <w:basedOn w:val="Standardnpsmoodstavce"/>
    <w:rsid w:val="00C804F9"/>
  </w:style>
  <w:style w:type="character" w:customStyle="1" w:styleId="woocommerce-price-currencysymbol">
    <w:name w:val="woocommerce-price-currencysymbol"/>
    <w:basedOn w:val="Standardnpsmoodstavce"/>
    <w:rsid w:val="00C804F9"/>
  </w:style>
  <w:style w:type="paragraph" w:customStyle="1" w:styleId="stock">
    <w:name w:val="stock"/>
    <w:basedOn w:val="Normln"/>
    <w:rsid w:val="00C804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oocommerce-info">
    <w:name w:val="woocommerce-info"/>
    <w:basedOn w:val="Normln"/>
    <w:rsid w:val="00C804F9"/>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1290">
      <w:bodyDiv w:val="1"/>
      <w:marLeft w:val="0"/>
      <w:marRight w:val="0"/>
      <w:marTop w:val="0"/>
      <w:marBottom w:val="0"/>
      <w:divBdr>
        <w:top w:val="none" w:sz="0" w:space="0" w:color="auto"/>
        <w:left w:val="none" w:sz="0" w:space="0" w:color="auto"/>
        <w:bottom w:val="none" w:sz="0" w:space="0" w:color="auto"/>
        <w:right w:val="none" w:sz="0" w:space="0" w:color="auto"/>
      </w:divBdr>
    </w:div>
    <w:div w:id="42484411">
      <w:bodyDiv w:val="1"/>
      <w:marLeft w:val="0"/>
      <w:marRight w:val="0"/>
      <w:marTop w:val="0"/>
      <w:marBottom w:val="0"/>
      <w:divBdr>
        <w:top w:val="none" w:sz="0" w:space="0" w:color="auto"/>
        <w:left w:val="none" w:sz="0" w:space="0" w:color="auto"/>
        <w:bottom w:val="none" w:sz="0" w:space="0" w:color="auto"/>
        <w:right w:val="none" w:sz="0" w:space="0" w:color="auto"/>
      </w:divBdr>
      <w:divsChild>
        <w:div w:id="8148611">
          <w:marLeft w:val="0"/>
          <w:marRight w:val="0"/>
          <w:marTop w:val="0"/>
          <w:marBottom w:val="0"/>
          <w:divBdr>
            <w:top w:val="none" w:sz="0" w:space="0" w:color="auto"/>
            <w:left w:val="none" w:sz="0" w:space="0" w:color="auto"/>
            <w:bottom w:val="none" w:sz="0" w:space="0" w:color="auto"/>
            <w:right w:val="none" w:sz="0" w:space="0" w:color="auto"/>
          </w:divBdr>
        </w:div>
      </w:divsChild>
    </w:div>
    <w:div w:id="64110468">
      <w:bodyDiv w:val="1"/>
      <w:marLeft w:val="0"/>
      <w:marRight w:val="0"/>
      <w:marTop w:val="0"/>
      <w:marBottom w:val="0"/>
      <w:divBdr>
        <w:top w:val="none" w:sz="0" w:space="0" w:color="auto"/>
        <w:left w:val="none" w:sz="0" w:space="0" w:color="auto"/>
        <w:bottom w:val="none" w:sz="0" w:space="0" w:color="auto"/>
        <w:right w:val="none" w:sz="0" w:space="0" w:color="auto"/>
      </w:divBdr>
    </w:div>
    <w:div w:id="102382539">
      <w:bodyDiv w:val="1"/>
      <w:marLeft w:val="0"/>
      <w:marRight w:val="0"/>
      <w:marTop w:val="0"/>
      <w:marBottom w:val="0"/>
      <w:divBdr>
        <w:top w:val="none" w:sz="0" w:space="0" w:color="auto"/>
        <w:left w:val="none" w:sz="0" w:space="0" w:color="auto"/>
        <w:bottom w:val="none" w:sz="0" w:space="0" w:color="auto"/>
        <w:right w:val="none" w:sz="0" w:space="0" w:color="auto"/>
      </w:divBdr>
    </w:div>
    <w:div w:id="104036558">
      <w:bodyDiv w:val="1"/>
      <w:marLeft w:val="0"/>
      <w:marRight w:val="0"/>
      <w:marTop w:val="0"/>
      <w:marBottom w:val="0"/>
      <w:divBdr>
        <w:top w:val="none" w:sz="0" w:space="0" w:color="auto"/>
        <w:left w:val="none" w:sz="0" w:space="0" w:color="auto"/>
        <w:bottom w:val="none" w:sz="0" w:space="0" w:color="auto"/>
        <w:right w:val="none" w:sz="0" w:space="0" w:color="auto"/>
      </w:divBdr>
    </w:div>
    <w:div w:id="119105717">
      <w:bodyDiv w:val="1"/>
      <w:marLeft w:val="0"/>
      <w:marRight w:val="0"/>
      <w:marTop w:val="0"/>
      <w:marBottom w:val="0"/>
      <w:divBdr>
        <w:top w:val="none" w:sz="0" w:space="0" w:color="auto"/>
        <w:left w:val="none" w:sz="0" w:space="0" w:color="auto"/>
        <w:bottom w:val="none" w:sz="0" w:space="0" w:color="auto"/>
        <w:right w:val="none" w:sz="0" w:space="0" w:color="auto"/>
      </w:divBdr>
    </w:div>
    <w:div w:id="126247000">
      <w:bodyDiv w:val="1"/>
      <w:marLeft w:val="0"/>
      <w:marRight w:val="0"/>
      <w:marTop w:val="0"/>
      <w:marBottom w:val="0"/>
      <w:divBdr>
        <w:top w:val="none" w:sz="0" w:space="0" w:color="auto"/>
        <w:left w:val="none" w:sz="0" w:space="0" w:color="auto"/>
        <w:bottom w:val="none" w:sz="0" w:space="0" w:color="auto"/>
        <w:right w:val="none" w:sz="0" w:space="0" w:color="auto"/>
      </w:divBdr>
    </w:div>
    <w:div w:id="148983109">
      <w:bodyDiv w:val="1"/>
      <w:marLeft w:val="0"/>
      <w:marRight w:val="0"/>
      <w:marTop w:val="0"/>
      <w:marBottom w:val="0"/>
      <w:divBdr>
        <w:top w:val="none" w:sz="0" w:space="0" w:color="auto"/>
        <w:left w:val="none" w:sz="0" w:space="0" w:color="auto"/>
        <w:bottom w:val="none" w:sz="0" w:space="0" w:color="auto"/>
        <w:right w:val="none" w:sz="0" w:space="0" w:color="auto"/>
      </w:divBdr>
      <w:divsChild>
        <w:div w:id="1056977814">
          <w:marLeft w:val="0"/>
          <w:marRight w:val="0"/>
          <w:marTop w:val="0"/>
          <w:marBottom w:val="0"/>
          <w:divBdr>
            <w:top w:val="none" w:sz="0" w:space="0" w:color="auto"/>
            <w:left w:val="none" w:sz="0" w:space="0" w:color="auto"/>
            <w:bottom w:val="none" w:sz="0" w:space="0" w:color="auto"/>
            <w:right w:val="none" w:sz="0" w:space="0" w:color="auto"/>
          </w:divBdr>
        </w:div>
      </w:divsChild>
    </w:div>
    <w:div w:id="187718978">
      <w:bodyDiv w:val="1"/>
      <w:marLeft w:val="0"/>
      <w:marRight w:val="0"/>
      <w:marTop w:val="0"/>
      <w:marBottom w:val="0"/>
      <w:divBdr>
        <w:top w:val="none" w:sz="0" w:space="0" w:color="auto"/>
        <w:left w:val="none" w:sz="0" w:space="0" w:color="auto"/>
        <w:bottom w:val="none" w:sz="0" w:space="0" w:color="auto"/>
        <w:right w:val="none" w:sz="0" w:space="0" w:color="auto"/>
      </w:divBdr>
      <w:divsChild>
        <w:div w:id="285700024">
          <w:marLeft w:val="0"/>
          <w:marRight w:val="0"/>
          <w:marTop w:val="0"/>
          <w:marBottom w:val="0"/>
          <w:divBdr>
            <w:top w:val="none" w:sz="0" w:space="0" w:color="auto"/>
            <w:left w:val="none" w:sz="0" w:space="0" w:color="auto"/>
            <w:bottom w:val="none" w:sz="0" w:space="0" w:color="auto"/>
            <w:right w:val="none" w:sz="0" w:space="0" w:color="auto"/>
          </w:divBdr>
        </w:div>
      </w:divsChild>
    </w:div>
    <w:div w:id="273487786">
      <w:bodyDiv w:val="1"/>
      <w:marLeft w:val="0"/>
      <w:marRight w:val="0"/>
      <w:marTop w:val="0"/>
      <w:marBottom w:val="0"/>
      <w:divBdr>
        <w:top w:val="none" w:sz="0" w:space="0" w:color="auto"/>
        <w:left w:val="none" w:sz="0" w:space="0" w:color="auto"/>
        <w:bottom w:val="none" w:sz="0" w:space="0" w:color="auto"/>
        <w:right w:val="none" w:sz="0" w:space="0" w:color="auto"/>
      </w:divBdr>
    </w:div>
    <w:div w:id="283391045">
      <w:bodyDiv w:val="1"/>
      <w:marLeft w:val="0"/>
      <w:marRight w:val="0"/>
      <w:marTop w:val="0"/>
      <w:marBottom w:val="0"/>
      <w:divBdr>
        <w:top w:val="none" w:sz="0" w:space="0" w:color="auto"/>
        <w:left w:val="none" w:sz="0" w:space="0" w:color="auto"/>
        <w:bottom w:val="none" w:sz="0" w:space="0" w:color="auto"/>
        <w:right w:val="none" w:sz="0" w:space="0" w:color="auto"/>
      </w:divBdr>
    </w:div>
    <w:div w:id="414277960">
      <w:bodyDiv w:val="1"/>
      <w:marLeft w:val="0"/>
      <w:marRight w:val="0"/>
      <w:marTop w:val="0"/>
      <w:marBottom w:val="0"/>
      <w:divBdr>
        <w:top w:val="none" w:sz="0" w:space="0" w:color="auto"/>
        <w:left w:val="none" w:sz="0" w:space="0" w:color="auto"/>
        <w:bottom w:val="none" w:sz="0" w:space="0" w:color="auto"/>
        <w:right w:val="none" w:sz="0" w:space="0" w:color="auto"/>
      </w:divBdr>
    </w:div>
    <w:div w:id="453141515">
      <w:bodyDiv w:val="1"/>
      <w:marLeft w:val="0"/>
      <w:marRight w:val="0"/>
      <w:marTop w:val="0"/>
      <w:marBottom w:val="0"/>
      <w:divBdr>
        <w:top w:val="none" w:sz="0" w:space="0" w:color="auto"/>
        <w:left w:val="none" w:sz="0" w:space="0" w:color="auto"/>
        <w:bottom w:val="none" w:sz="0" w:space="0" w:color="auto"/>
        <w:right w:val="none" w:sz="0" w:space="0" w:color="auto"/>
      </w:divBdr>
    </w:div>
    <w:div w:id="503979226">
      <w:bodyDiv w:val="1"/>
      <w:marLeft w:val="0"/>
      <w:marRight w:val="0"/>
      <w:marTop w:val="0"/>
      <w:marBottom w:val="0"/>
      <w:divBdr>
        <w:top w:val="none" w:sz="0" w:space="0" w:color="auto"/>
        <w:left w:val="none" w:sz="0" w:space="0" w:color="auto"/>
        <w:bottom w:val="none" w:sz="0" w:space="0" w:color="auto"/>
        <w:right w:val="none" w:sz="0" w:space="0" w:color="auto"/>
      </w:divBdr>
      <w:divsChild>
        <w:div w:id="350030089">
          <w:marLeft w:val="0"/>
          <w:marRight w:val="0"/>
          <w:marTop w:val="0"/>
          <w:marBottom w:val="0"/>
          <w:divBdr>
            <w:top w:val="none" w:sz="0" w:space="0" w:color="auto"/>
            <w:left w:val="none" w:sz="0" w:space="0" w:color="auto"/>
            <w:bottom w:val="none" w:sz="0" w:space="0" w:color="auto"/>
            <w:right w:val="none" w:sz="0" w:space="0" w:color="auto"/>
          </w:divBdr>
        </w:div>
      </w:divsChild>
    </w:div>
    <w:div w:id="551038354">
      <w:bodyDiv w:val="1"/>
      <w:marLeft w:val="0"/>
      <w:marRight w:val="0"/>
      <w:marTop w:val="0"/>
      <w:marBottom w:val="0"/>
      <w:divBdr>
        <w:top w:val="none" w:sz="0" w:space="0" w:color="auto"/>
        <w:left w:val="none" w:sz="0" w:space="0" w:color="auto"/>
        <w:bottom w:val="none" w:sz="0" w:space="0" w:color="auto"/>
        <w:right w:val="none" w:sz="0" w:space="0" w:color="auto"/>
      </w:divBdr>
    </w:div>
    <w:div w:id="648093293">
      <w:bodyDiv w:val="1"/>
      <w:marLeft w:val="0"/>
      <w:marRight w:val="0"/>
      <w:marTop w:val="0"/>
      <w:marBottom w:val="0"/>
      <w:divBdr>
        <w:top w:val="none" w:sz="0" w:space="0" w:color="auto"/>
        <w:left w:val="none" w:sz="0" w:space="0" w:color="auto"/>
        <w:bottom w:val="none" w:sz="0" w:space="0" w:color="auto"/>
        <w:right w:val="none" w:sz="0" w:space="0" w:color="auto"/>
      </w:divBdr>
      <w:divsChild>
        <w:div w:id="999425719">
          <w:marLeft w:val="0"/>
          <w:marRight w:val="0"/>
          <w:marTop w:val="0"/>
          <w:marBottom w:val="0"/>
          <w:divBdr>
            <w:top w:val="none" w:sz="0" w:space="0" w:color="auto"/>
            <w:left w:val="none" w:sz="0" w:space="0" w:color="auto"/>
            <w:bottom w:val="none" w:sz="0" w:space="0" w:color="auto"/>
            <w:right w:val="none" w:sz="0" w:space="0" w:color="auto"/>
          </w:divBdr>
          <w:divsChild>
            <w:div w:id="1035304420">
              <w:marLeft w:val="375"/>
              <w:marRight w:val="375"/>
              <w:marTop w:val="0"/>
              <w:marBottom w:val="0"/>
              <w:divBdr>
                <w:top w:val="none" w:sz="0" w:space="0" w:color="auto"/>
                <w:left w:val="none" w:sz="0" w:space="0" w:color="auto"/>
                <w:bottom w:val="none" w:sz="0" w:space="0" w:color="auto"/>
                <w:right w:val="none" w:sz="0" w:space="0" w:color="auto"/>
              </w:divBdr>
              <w:divsChild>
                <w:div w:id="886525816">
                  <w:marLeft w:val="0"/>
                  <w:marRight w:val="0"/>
                  <w:marTop w:val="0"/>
                  <w:marBottom w:val="0"/>
                  <w:divBdr>
                    <w:top w:val="none" w:sz="0" w:space="0" w:color="auto"/>
                    <w:left w:val="none" w:sz="0" w:space="0" w:color="auto"/>
                    <w:bottom w:val="none" w:sz="0" w:space="0" w:color="auto"/>
                    <w:right w:val="none" w:sz="0" w:space="0" w:color="auto"/>
                  </w:divBdr>
                  <w:divsChild>
                    <w:div w:id="27802840">
                      <w:marLeft w:val="0"/>
                      <w:marRight w:val="0"/>
                      <w:marTop w:val="0"/>
                      <w:marBottom w:val="0"/>
                      <w:divBdr>
                        <w:top w:val="none" w:sz="0" w:space="0" w:color="auto"/>
                        <w:left w:val="none" w:sz="0" w:space="0" w:color="auto"/>
                        <w:bottom w:val="none" w:sz="0" w:space="0" w:color="auto"/>
                        <w:right w:val="none" w:sz="0" w:space="0" w:color="auto"/>
                      </w:divBdr>
                      <w:divsChild>
                        <w:div w:id="1504929512">
                          <w:marLeft w:val="0"/>
                          <w:marRight w:val="0"/>
                          <w:marTop w:val="0"/>
                          <w:marBottom w:val="0"/>
                          <w:divBdr>
                            <w:top w:val="none" w:sz="0" w:space="0" w:color="auto"/>
                            <w:left w:val="none" w:sz="0" w:space="0" w:color="auto"/>
                            <w:bottom w:val="none" w:sz="0" w:space="0" w:color="auto"/>
                            <w:right w:val="none" w:sz="0" w:space="0" w:color="auto"/>
                          </w:divBdr>
                          <w:divsChild>
                            <w:div w:id="269751229">
                              <w:marLeft w:val="0"/>
                              <w:marRight w:val="0"/>
                              <w:marTop w:val="0"/>
                              <w:marBottom w:val="0"/>
                              <w:divBdr>
                                <w:top w:val="none" w:sz="0" w:space="0" w:color="auto"/>
                                <w:left w:val="none" w:sz="0" w:space="0" w:color="auto"/>
                                <w:bottom w:val="none" w:sz="0" w:space="0" w:color="auto"/>
                                <w:right w:val="none" w:sz="0" w:space="0" w:color="auto"/>
                              </w:divBdr>
                              <w:divsChild>
                                <w:div w:id="10543535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354545">
      <w:bodyDiv w:val="1"/>
      <w:marLeft w:val="0"/>
      <w:marRight w:val="0"/>
      <w:marTop w:val="0"/>
      <w:marBottom w:val="0"/>
      <w:divBdr>
        <w:top w:val="none" w:sz="0" w:space="0" w:color="auto"/>
        <w:left w:val="none" w:sz="0" w:space="0" w:color="auto"/>
        <w:bottom w:val="none" w:sz="0" w:space="0" w:color="auto"/>
        <w:right w:val="none" w:sz="0" w:space="0" w:color="auto"/>
      </w:divBdr>
      <w:divsChild>
        <w:div w:id="677315996">
          <w:marLeft w:val="0"/>
          <w:marRight w:val="0"/>
          <w:marTop w:val="0"/>
          <w:marBottom w:val="0"/>
          <w:divBdr>
            <w:top w:val="none" w:sz="0" w:space="0" w:color="auto"/>
            <w:left w:val="none" w:sz="0" w:space="0" w:color="auto"/>
            <w:bottom w:val="none" w:sz="0" w:space="0" w:color="auto"/>
            <w:right w:val="none" w:sz="0" w:space="0" w:color="auto"/>
          </w:divBdr>
          <w:divsChild>
            <w:div w:id="2107918032">
              <w:marLeft w:val="0"/>
              <w:marRight w:val="0"/>
              <w:marTop w:val="0"/>
              <w:marBottom w:val="0"/>
              <w:divBdr>
                <w:top w:val="single" w:sz="36" w:space="9" w:color="CCCCCC"/>
                <w:left w:val="single" w:sz="36" w:space="9" w:color="CCCCCC"/>
                <w:bottom w:val="single" w:sz="36" w:space="9" w:color="CCCCCC"/>
                <w:right w:val="single" w:sz="36" w:space="9" w:color="CCCCCC"/>
              </w:divBdr>
              <w:divsChild>
                <w:div w:id="413160711">
                  <w:marLeft w:val="0"/>
                  <w:marRight w:val="0"/>
                  <w:marTop w:val="0"/>
                  <w:marBottom w:val="0"/>
                  <w:divBdr>
                    <w:top w:val="none" w:sz="0" w:space="0" w:color="auto"/>
                    <w:left w:val="none" w:sz="0" w:space="0" w:color="auto"/>
                    <w:bottom w:val="none" w:sz="0" w:space="0" w:color="auto"/>
                    <w:right w:val="none" w:sz="0" w:space="0" w:color="auto"/>
                  </w:divBdr>
                  <w:divsChild>
                    <w:div w:id="463814894">
                      <w:marLeft w:val="0"/>
                      <w:marRight w:val="0"/>
                      <w:marTop w:val="0"/>
                      <w:marBottom w:val="0"/>
                      <w:divBdr>
                        <w:top w:val="none" w:sz="0" w:space="0" w:color="auto"/>
                        <w:left w:val="none" w:sz="0" w:space="0" w:color="auto"/>
                        <w:bottom w:val="none" w:sz="0" w:space="0" w:color="auto"/>
                        <w:right w:val="none" w:sz="0" w:space="0" w:color="auto"/>
                      </w:divBdr>
                      <w:divsChild>
                        <w:div w:id="462312374">
                          <w:marLeft w:val="0"/>
                          <w:marRight w:val="360"/>
                          <w:marTop w:val="0"/>
                          <w:marBottom w:val="0"/>
                          <w:divBdr>
                            <w:top w:val="none" w:sz="0" w:space="0" w:color="auto"/>
                            <w:left w:val="none" w:sz="0" w:space="0" w:color="auto"/>
                            <w:bottom w:val="none" w:sz="0" w:space="0" w:color="auto"/>
                            <w:right w:val="none" w:sz="0" w:space="0" w:color="auto"/>
                          </w:divBdr>
                          <w:divsChild>
                            <w:div w:id="279652859">
                              <w:marLeft w:val="0"/>
                              <w:marRight w:val="0"/>
                              <w:marTop w:val="0"/>
                              <w:marBottom w:val="0"/>
                              <w:divBdr>
                                <w:top w:val="none" w:sz="0" w:space="0" w:color="auto"/>
                                <w:left w:val="none" w:sz="0" w:space="0" w:color="auto"/>
                                <w:bottom w:val="none" w:sz="0" w:space="0" w:color="auto"/>
                                <w:right w:val="none" w:sz="0" w:space="0" w:color="auto"/>
                              </w:divBdr>
                              <w:divsChild>
                                <w:div w:id="2126728605">
                                  <w:marLeft w:val="0"/>
                                  <w:marRight w:val="0"/>
                                  <w:marTop w:val="0"/>
                                  <w:marBottom w:val="0"/>
                                  <w:divBdr>
                                    <w:top w:val="none" w:sz="0" w:space="0" w:color="auto"/>
                                    <w:left w:val="none" w:sz="0" w:space="0" w:color="auto"/>
                                    <w:bottom w:val="none" w:sz="0" w:space="0" w:color="auto"/>
                                    <w:right w:val="none" w:sz="0" w:space="0" w:color="auto"/>
                                  </w:divBdr>
                                  <w:divsChild>
                                    <w:div w:id="14948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327678">
      <w:bodyDiv w:val="1"/>
      <w:marLeft w:val="0"/>
      <w:marRight w:val="0"/>
      <w:marTop w:val="0"/>
      <w:marBottom w:val="0"/>
      <w:divBdr>
        <w:top w:val="none" w:sz="0" w:space="0" w:color="auto"/>
        <w:left w:val="none" w:sz="0" w:space="0" w:color="auto"/>
        <w:bottom w:val="none" w:sz="0" w:space="0" w:color="auto"/>
        <w:right w:val="none" w:sz="0" w:space="0" w:color="auto"/>
      </w:divBdr>
      <w:divsChild>
        <w:div w:id="272592935">
          <w:marLeft w:val="0"/>
          <w:marRight w:val="0"/>
          <w:marTop w:val="0"/>
          <w:marBottom w:val="0"/>
          <w:divBdr>
            <w:top w:val="none" w:sz="0" w:space="0" w:color="auto"/>
            <w:left w:val="none" w:sz="0" w:space="0" w:color="auto"/>
            <w:bottom w:val="none" w:sz="0" w:space="0" w:color="auto"/>
            <w:right w:val="none" w:sz="0" w:space="0" w:color="auto"/>
          </w:divBdr>
        </w:div>
      </w:divsChild>
    </w:div>
    <w:div w:id="855120231">
      <w:bodyDiv w:val="1"/>
      <w:marLeft w:val="0"/>
      <w:marRight w:val="0"/>
      <w:marTop w:val="0"/>
      <w:marBottom w:val="0"/>
      <w:divBdr>
        <w:top w:val="none" w:sz="0" w:space="0" w:color="auto"/>
        <w:left w:val="none" w:sz="0" w:space="0" w:color="auto"/>
        <w:bottom w:val="none" w:sz="0" w:space="0" w:color="auto"/>
        <w:right w:val="none" w:sz="0" w:space="0" w:color="auto"/>
      </w:divBdr>
    </w:div>
    <w:div w:id="1000158164">
      <w:bodyDiv w:val="1"/>
      <w:marLeft w:val="0"/>
      <w:marRight w:val="0"/>
      <w:marTop w:val="0"/>
      <w:marBottom w:val="0"/>
      <w:divBdr>
        <w:top w:val="none" w:sz="0" w:space="0" w:color="auto"/>
        <w:left w:val="none" w:sz="0" w:space="0" w:color="auto"/>
        <w:bottom w:val="none" w:sz="0" w:space="0" w:color="auto"/>
        <w:right w:val="none" w:sz="0" w:space="0" w:color="auto"/>
      </w:divBdr>
      <w:divsChild>
        <w:div w:id="794984370">
          <w:marLeft w:val="0"/>
          <w:marRight w:val="0"/>
          <w:marTop w:val="0"/>
          <w:marBottom w:val="0"/>
          <w:divBdr>
            <w:top w:val="none" w:sz="0" w:space="0" w:color="auto"/>
            <w:left w:val="none" w:sz="0" w:space="0" w:color="auto"/>
            <w:bottom w:val="none" w:sz="0" w:space="0" w:color="auto"/>
            <w:right w:val="none" w:sz="0" w:space="0" w:color="auto"/>
          </w:divBdr>
          <w:divsChild>
            <w:div w:id="149638934">
              <w:marLeft w:val="0"/>
              <w:marRight w:val="0"/>
              <w:marTop w:val="0"/>
              <w:marBottom w:val="0"/>
              <w:divBdr>
                <w:top w:val="none" w:sz="0" w:space="0" w:color="auto"/>
                <w:left w:val="none" w:sz="0" w:space="0" w:color="auto"/>
                <w:bottom w:val="none" w:sz="0" w:space="0" w:color="auto"/>
                <w:right w:val="none" w:sz="0" w:space="0" w:color="auto"/>
              </w:divBdr>
              <w:divsChild>
                <w:div w:id="385614748">
                  <w:marLeft w:val="0"/>
                  <w:marRight w:val="0"/>
                  <w:marTop w:val="0"/>
                  <w:marBottom w:val="0"/>
                  <w:divBdr>
                    <w:top w:val="none" w:sz="0" w:space="0" w:color="auto"/>
                    <w:left w:val="none" w:sz="0" w:space="0" w:color="auto"/>
                    <w:bottom w:val="none" w:sz="0" w:space="0" w:color="auto"/>
                    <w:right w:val="none" w:sz="0" w:space="0" w:color="auto"/>
                  </w:divBdr>
                  <w:divsChild>
                    <w:div w:id="1824615299">
                      <w:marLeft w:val="0"/>
                      <w:marRight w:val="0"/>
                      <w:marTop w:val="0"/>
                      <w:marBottom w:val="0"/>
                      <w:divBdr>
                        <w:top w:val="none" w:sz="0" w:space="0" w:color="auto"/>
                        <w:left w:val="none" w:sz="0" w:space="0" w:color="auto"/>
                        <w:bottom w:val="none" w:sz="0" w:space="0" w:color="auto"/>
                        <w:right w:val="none" w:sz="0" w:space="0" w:color="auto"/>
                      </w:divBdr>
                      <w:divsChild>
                        <w:div w:id="2027823988">
                          <w:marLeft w:val="0"/>
                          <w:marRight w:val="0"/>
                          <w:marTop w:val="0"/>
                          <w:marBottom w:val="0"/>
                          <w:divBdr>
                            <w:top w:val="none" w:sz="0" w:space="0" w:color="auto"/>
                            <w:left w:val="none" w:sz="0" w:space="0" w:color="auto"/>
                            <w:bottom w:val="none" w:sz="0" w:space="0" w:color="auto"/>
                            <w:right w:val="none" w:sz="0" w:space="0" w:color="auto"/>
                          </w:divBdr>
                        </w:div>
                        <w:div w:id="1645894145">
                          <w:marLeft w:val="0"/>
                          <w:marRight w:val="0"/>
                          <w:marTop w:val="0"/>
                          <w:marBottom w:val="0"/>
                          <w:divBdr>
                            <w:top w:val="none" w:sz="0" w:space="0" w:color="auto"/>
                            <w:left w:val="none" w:sz="0" w:space="0" w:color="auto"/>
                            <w:bottom w:val="none" w:sz="0" w:space="0" w:color="auto"/>
                            <w:right w:val="none" w:sz="0" w:space="0" w:color="auto"/>
                          </w:divBdr>
                          <w:divsChild>
                            <w:div w:id="705298685">
                              <w:marLeft w:val="0"/>
                              <w:marRight w:val="0"/>
                              <w:marTop w:val="0"/>
                              <w:marBottom w:val="0"/>
                              <w:divBdr>
                                <w:top w:val="none" w:sz="0" w:space="0" w:color="auto"/>
                                <w:left w:val="none" w:sz="0" w:space="0" w:color="auto"/>
                                <w:bottom w:val="none" w:sz="0" w:space="0" w:color="auto"/>
                                <w:right w:val="none" w:sz="0" w:space="0" w:color="auto"/>
                              </w:divBdr>
                            </w:div>
                          </w:divsChild>
                        </w:div>
                        <w:div w:id="1349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79678">
          <w:marLeft w:val="0"/>
          <w:marRight w:val="0"/>
          <w:marTop w:val="0"/>
          <w:marBottom w:val="0"/>
          <w:divBdr>
            <w:top w:val="none" w:sz="0" w:space="0" w:color="auto"/>
            <w:left w:val="none" w:sz="0" w:space="0" w:color="auto"/>
            <w:bottom w:val="none" w:sz="0" w:space="0" w:color="auto"/>
            <w:right w:val="none" w:sz="0" w:space="0" w:color="auto"/>
          </w:divBdr>
          <w:divsChild>
            <w:div w:id="2011563523">
              <w:marLeft w:val="0"/>
              <w:marRight w:val="0"/>
              <w:marTop w:val="0"/>
              <w:marBottom w:val="0"/>
              <w:divBdr>
                <w:top w:val="none" w:sz="0" w:space="0" w:color="auto"/>
                <w:left w:val="none" w:sz="0" w:space="0" w:color="auto"/>
                <w:bottom w:val="none" w:sz="0" w:space="0" w:color="auto"/>
                <w:right w:val="none" w:sz="0" w:space="0" w:color="auto"/>
              </w:divBdr>
            </w:div>
            <w:div w:id="623661263">
              <w:marLeft w:val="0"/>
              <w:marRight w:val="0"/>
              <w:marTop w:val="0"/>
              <w:marBottom w:val="0"/>
              <w:divBdr>
                <w:top w:val="none" w:sz="0" w:space="0" w:color="auto"/>
                <w:left w:val="none" w:sz="0" w:space="0" w:color="auto"/>
                <w:bottom w:val="none" w:sz="0" w:space="0" w:color="auto"/>
                <w:right w:val="none" w:sz="0" w:space="0" w:color="auto"/>
              </w:divBdr>
            </w:div>
            <w:div w:id="857502734">
              <w:marLeft w:val="0"/>
              <w:marRight w:val="0"/>
              <w:marTop w:val="0"/>
              <w:marBottom w:val="0"/>
              <w:divBdr>
                <w:top w:val="none" w:sz="0" w:space="0" w:color="auto"/>
                <w:left w:val="none" w:sz="0" w:space="0" w:color="auto"/>
                <w:bottom w:val="none" w:sz="0" w:space="0" w:color="auto"/>
                <w:right w:val="none" w:sz="0" w:space="0" w:color="auto"/>
              </w:divBdr>
              <w:divsChild>
                <w:div w:id="870606933">
                  <w:marLeft w:val="0"/>
                  <w:marRight w:val="0"/>
                  <w:marTop w:val="0"/>
                  <w:marBottom w:val="0"/>
                  <w:divBdr>
                    <w:top w:val="none" w:sz="0" w:space="0" w:color="auto"/>
                    <w:left w:val="none" w:sz="0" w:space="0" w:color="auto"/>
                    <w:bottom w:val="none" w:sz="0" w:space="0" w:color="auto"/>
                    <w:right w:val="none" w:sz="0" w:space="0" w:color="auto"/>
                  </w:divBdr>
                </w:div>
              </w:divsChild>
            </w:div>
            <w:div w:id="1826702209">
              <w:marLeft w:val="0"/>
              <w:marRight w:val="0"/>
              <w:marTop w:val="0"/>
              <w:marBottom w:val="0"/>
              <w:divBdr>
                <w:top w:val="none" w:sz="0" w:space="0" w:color="auto"/>
                <w:left w:val="none" w:sz="0" w:space="0" w:color="auto"/>
                <w:bottom w:val="none" w:sz="0" w:space="0" w:color="auto"/>
                <w:right w:val="none" w:sz="0" w:space="0" w:color="auto"/>
              </w:divBdr>
              <w:divsChild>
                <w:div w:id="1506750417">
                  <w:marLeft w:val="0"/>
                  <w:marRight w:val="0"/>
                  <w:marTop w:val="0"/>
                  <w:marBottom w:val="0"/>
                  <w:divBdr>
                    <w:top w:val="none" w:sz="0" w:space="0" w:color="auto"/>
                    <w:left w:val="none" w:sz="0" w:space="0" w:color="auto"/>
                    <w:bottom w:val="none" w:sz="0" w:space="0" w:color="auto"/>
                    <w:right w:val="none" w:sz="0" w:space="0" w:color="auto"/>
                  </w:divBdr>
                </w:div>
              </w:divsChild>
            </w:div>
            <w:div w:id="640430786">
              <w:marLeft w:val="0"/>
              <w:marRight w:val="0"/>
              <w:marTop w:val="0"/>
              <w:marBottom w:val="0"/>
              <w:divBdr>
                <w:top w:val="none" w:sz="0" w:space="0" w:color="auto"/>
                <w:left w:val="none" w:sz="0" w:space="0" w:color="auto"/>
                <w:bottom w:val="none" w:sz="0" w:space="0" w:color="auto"/>
                <w:right w:val="none" w:sz="0" w:space="0" w:color="auto"/>
              </w:divBdr>
              <w:divsChild>
                <w:div w:id="453521879">
                  <w:marLeft w:val="0"/>
                  <w:marRight w:val="0"/>
                  <w:marTop w:val="0"/>
                  <w:marBottom w:val="0"/>
                  <w:divBdr>
                    <w:top w:val="none" w:sz="0" w:space="0" w:color="auto"/>
                    <w:left w:val="none" w:sz="0" w:space="0" w:color="auto"/>
                    <w:bottom w:val="none" w:sz="0" w:space="0" w:color="auto"/>
                    <w:right w:val="none" w:sz="0" w:space="0" w:color="auto"/>
                  </w:divBdr>
                </w:div>
              </w:divsChild>
            </w:div>
            <w:div w:id="1735810169">
              <w:marLeft w:val="0"/>
              <w:marRight w:val="0"/>
              <w:marTop w:val="0"/>
              <w:marBottom w:val="0"/>
              <w:divBdr>
                <w:top w:val="none" w:sz="0" w:space="0" w:color="auto"/>
                <w:left w:val="none" w:sz="0" w:space="0" w:color="auto"/>
                <w:bottom w:val="none" w:sz="0" w:space="0" w:color="auto"/>
                <w:right w:val="none" w:sz="0" w:space="0" w:color="auto"/>
              </w:divBdr>
              <w:divsChild>
                <w:div w:id="1518229046">
                  <w:marLeft w:val="0"/>
                  <w:marRight w:val="0"/>
                  <w:marTop w:val="0"/>
                  <w:marBottom w:val="0"/>
                  <w:divBdr>
                    <w:top w:val="none" w:sz="0" w:space="0" w:color="auto"/>
                    <w:left w:val="none" w:sz="0" w:space="0" w:color="auto"/>
                    <w:bottom w:val="none" w:sz="0" w:space="0" w:color="auto"/>
                    <w:right w:val="none" w:sz="0" w:space="0" w:color="auto"/>
                  </w:divBdr>
                  <w:divsChild>
                    <w:div w:id="583533027">
                      <w:marLeft w:val="0"/>
                      <w:marRight w:val="0"/>
                      <w:marTop w:val="0"/>
                      <w:marBottom w:val="0"/>
                      <w:divBdr>
                        <w:top w:val="none" w:sz="0" w:space="0" w:color="auto"/>
                        <w:left w:val="none" w:sz="0" w:space="0" w:color="auto"/>
                        <w:bottom w:val="none" w:sz="0" w:space="0" w:color="auto"/>
                        <w:right w:val="none" w:sz="0" w:space="0" w:color="auto"/>
                      </w:divBdr>
                      <w:divsChild>
                        <w:div w:id="1206525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18897487">
      <w:bodyDiv w:val="1"/>
      <w:marLeft w:val="0"/>
      <w:marRight w:val="0"/>
      <w:marTop w:val="0"/>
      <w:marBottom w:val="0"/>
      <w:divBdr>
        <w:top w:val="none" w:sz="0" w:space="0" w:color="auto"/>
        <w:left w:val="none" w:sz="0" w:space="0" w:color="auto"/>
        <w:bottom w:val="none" w:sz="0" w:space="0" w:color="auto"/>
        <w:right w:val="none" w:sz="0" w:space="0" w:color="auto"/>
      </w:divBdr>
      <w:divsChild>
        <w:div w:id="2077706867">
          <w:marLeft w:val="0"/>
          <w:marRight w:val="0"/>
          <w:marTop w:val="0"/>
          <w:marBottom w:val="0"/>
          <w:divBdr>
            <w:top w:val="none" w:sz="0" w:space="0" w:color="auto"/>
            <w:left w:val="none" w:sz="0" w:space="0" w:color="auto"/>
            <w:bottom w:val="none" w:sz="0" w:space="0" w:color="auto"/>
            <w:right w:val="none" w:sz="0" w:space="0" w:color="auto"/>
          </w:divBdr>
          <w:divsChild>
            <w:div w:id="1912961706">
              <w:marLeft w:val="0"/>
              <w:marRight w:val="0"/>
              <w:marTop w:val="0"/>
              <w:marBottom w:val="0"/>
              <w:divBdr>
                <w:top w:val="none" w:sz="0" w:space="0" w:color="auto"/>
                <w:left w:val="none" w:sz="0" w:space="0" w:color="auto"/>
                <w:bottom w:val="none" w:sz="0" w:space="0" w:color="auto"/>
                <w:right w:val="none" w:sz="0" w:space="0" w:color="auto"/>
              </w:divBdr>
              <w:divsChild>
                <w:div w:id="1818373643">
                  <w:marLeft w:val="0"/>
                  <w:marRight w:val="0"/>
                  <w:marTop w:val="0"/>
                  <w:marBottom w:val="0"/>
                  <w:divBdr>
                    <w:top w:val="none" w:sz="0" w:space="0" w:color="auto"/>
                    <w:left w:val="none" w:sz="0" w:space="0" w:color="auto"/>
                    <w:bottom w:val="none" w:sz="0" w:space="0" w:color="auto"/>
                    <w:right w:val="none" w:sz="0" w:space="0" w:color="auto"/>
                  </w:divBdr>
                  <w:divsChild>
                    <w:div w:id="1090545881">
                      <w:marLeft w:val="0"/>
                      <w:marRight w:val="0"/>
                      <w:marTop w:val="0"/>
                      <w:marBottom w:val="0"/>
                      <w:divBdr>
                        <w:top w:val="none" w:sz="0" w:space="0" w:color="auto"/>
                        <w:left w:val="none" w:sz="0" w:space="0" w:color="auto"/>
                        <w:bottom w:val="none" w:sz="0" w:space="0" w:color="auto"/>
                        <w:right w:val="none" w:sz="0" w:space="0" w:color="auto"/>
                      </w:divBdr>
                      <w:divsChild>
                        <w:div w:id="1116560979">
                          <w:marLeft w:val="0"/>
                          <w:marRight w:val="0"/>
                          <w:marTop w:val="0"/>
                          <w:marBottom w:val="0"/>
                          <w:divBdr>
                            <w:top w:val="none" w:sz="0" w:space="0" w:color="auto"/>
                            <w:left w:val="none" w:sz="0" w:space="0" w:color="auto"/>
                            <w:bottom w:val="none" w:sz="0" w:space="0" w:color="auto"/>
                            <w:right w:val="none" w:sz="0" w:space="0" w:color="auto"/>
                          </w:divBdr>
                          <w:divsChild>
                            <w:div w:id="744646828">
                              <w:marLeft w:val="0"/>
                              <w:marRight w:val="0"/>
                              <w:marTop w:val="0"/>
                              <w:marBottom w:val="0"/>
                              <w:divBdr>
                                <w:top w:val="none" w:sz="0" w:space="0" w:color="auto"/>
                                <w:left w:val="none" w:sz="0" w:space="0" w:color="auto"/>
                                <w:bottom w:val="none" w:sz="0" w:space="0" w:color="auto"/>
                                <w:right w:val="none" w:sz="0" w:space="0" w:color="auto"/>
                              </w:divBdr>
                              <w:divsChild>
                                <w:div w:id="63921203">
                                  <w:marLeft w:val="0"/>
                                  <w:marRight w:val="0"/>
                                  <w:marTop w:val="0"/>
                                  <w:marBottom w:val="0"/>
                                  <w:divBdr>
                                    <w:top w:val="none" w:sz="0" w:space="0" w:color="auto"/>
                                    <w:left w:val="none" w:sz="0" w:space="0" w:color="auto"/>
                                    <w:bottom w:val="none" w:sz="0" w:space="0" w:color="auto"/>
                                    <w:right w:val="none" w:sz="0" w:space="0" w:color="auto"/>
                                  </w:divBdr>
                                  <w:divsChild>
                                    <w:div w:id="444814886">
                                      <w:marLeft w:val="0"/>
                                      <w:marRight w:val="0"/>
                                      <w:marTop w:val="0"/>
                                      <w:marBottom w:val="0"/>
                                      <w:divBdr>
                                        <w:top w:val="none" w:sz="0" w:space="0" w:color="auto"/>
                                        <w:left w:val="none" w:sz="0" w:space="0" w:color="auto"/>
                                        <w:bottom w:val="none" w:sz="0" w:space="0" w:color="auto"/>
                                        <w:right w:val="none" w:sz="0" w:space="0" w:color="auto"/>
                                      </w:divBdr>
                                      <w:divsChild>
                                        <w:div w:id="935284852">
                                          <w:marLeft w:val="0"/>
                                          <w:marRight w:val="0"/>
                                          <w:marTop w:val="0"/>
                                          <w:marBottom w:val="0"/>
                                          <w:divBdr>
                                            <w:top w:val="none" w:sz="0" w:space="0" w:color="auto"/>
                                            <w:left w:val="none" w:sz="0" w:space="0" w:color="auto"/>
                                            <w:bottom w:val="none" w:sz="0" w:space="0" w:color="auto"/>
                                            <w:right w:val="none" w:sz="0" w:space="0" w:color="auto"/>
                                          </w:divBdr>
                                          <w:divsChild>
                                            <w:div w:id="2902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686466">
      <w:bodyDiv w:val="1"/>
      <w:marLeft w:val="0"/>
      <w:marRight w:val="0"/>
      <w:marTop w:val="0"/>
      <w:marBottom w:val="0"/>
      <w:divBdr>
        <w:top w:val="none" w:sz="0" w:space="0" w:color="auto"/>
        <w:left w:val="none" w:sz="0" w:space="0" w:color="auto"/>
        <w:bottom w:val="none" w:sz="0" w:space="0" w:color="auto"/>
        <w:right w:val="none" w:sz="0" w:space="0" w:color="auto"/>
      </w:divBdr>
      <w:divsChild>
        <w:div w:id="1722316214">
          <w:marLeft w:val="0"/>
          <w:marRight w:val="0"/>
          <w:marTop w:val="0"/>
          <w:marBottom w:val="0"/>
          <w:divBdr>
            <w:top w:val="none" w:sz="0" w:space="0" w:color="auto"/>
            <w:left w:val="none" w:sz="0" w:space="0" w:color="auto"/>
            <w:bottom w:val="none" w:sz="0" w:space="0" w:color="auto"/>
            <w:right w:val="none" w:sz="0" w:space="0" w:color="auto"/>
          </w:divBdr>
          <w:divsChild>
            <w:div w:id="426199611">
              <w:marLeft w:val="0"/>
              <w:marRight w:val="0"/>
              <w:marTop w:val="0"/>
              <w:marBottom w:val="0"/>
              <w:divBdr>
                <w:top w:val="none" w:sz="0" w:space="0" w:color="auto"/>
                <w:left w:val="none" w:sz="0" w:space="0" w:color="auto"/>
                <w:bottom w:val="none" w:sz="0" w:space="0" w:color="auto"/>
                <w:right w:val="none" w:sz="0" w:space="0" w:color="auto"/>
              </w:divBdr>
            </w:div>
          </w:divsChild>
        </w:div>
        <w:div w:id="302780649">
          <w:marLeft w:val="0"/>
          <w:marRight w:val="0"/>
          <w:marTop w:val="0"/>
          <w:marBottom w:val="0"/>
          <w:divBdr>
            <w:top w:val="none" w:sz="0" w:space="0" w:color="auto"/>
            <w:left w:val="none" w:sz="0" w:space="0" w:color="auto"/>
            <w:bottom w:val="none" w:sz="0" w:space="0" w:color="auto"/>
            <w:right w:val="none" w:sz="0" w:space="0" w:color="auto"/>
          </w:divBdr>
          <w:divsChild>
            <w:div w:id="1574117812">
              <w:marLeft w:val="0"/>
              <w:marRight w:val="0"/>
              <w:marTop w:val="0"/>
              <w:marBottom w:val="0"/>
              <w:divBdr>
                <w:top w:val="none" w:sz="0" w:space="0" w:color="auto"/>
                <w:left w:val="none" w:sz="0" w:space="0" w:color="auto"/>
                <w:bottom w:val="none" w:sz="0" w:space="0" w:color="auto"/>
                <w:right w:val="none" w:sz="0" w:space="0" w:color="auto"/>
              </w:divBdr>
              <w:divsChild>
                <w:div w:id="1637030196">
                  <w:marLeft w:val="0"/>
                  <w:marRight w:val="0"/>
                  <w:marTop w:val="0"/>
                  <w:marBottom w:val="0"/>
                  <w:divBdr>
                    <w:top w:val="none" w:sz="0" w:space="0" w:color="auto"/>
                    <w:left w:val="none" w:sz="0" w:space="0" w:color="auto"/>
                    <w:bottom w:val="none" w:sz="0" w:space="0" w:color="auto"/>
                    <w:right w:val="none" w:sz="0" w:space="0" w:color="auto"/>
                  </w:divBdr>
                </w:div>
              </w:divsChild>
            </w:div>
            <w:div w:id="2061787120">
              <w:marLeft w:val="0"/>
              <w:marRight w:val="0"/>
              <w:marTop w:val="0"/>
              <w:marBottom w:val="0"/>
              <w:divBdr>
                <w:top w:val="none" w:sz="0" w:space="0" w:color="auto"/>
                <w:left w:val="none" w:sz="0" w:space="0" w:color="auto"/>
                <w:bottom w:val="none" w:sz="0" w:space="0" w:color="auto"/>
                <w:right w:val="none" w:sz="0" w:space="0" w:color="auto"/>
              </w:divBdr>
            </w:div>
          </w:divsChild>
        </w:div>
        <w:div w:id="948047247">
          <w:marLeft w:val="0"/>
          <w:marRight w:val="0"/>
          <w:marTop w:val="0"/>
          <w:marBottom w:val="0"/>
          <w:divBdr>
            <w:top w:val="none" w:sz="0" w:space="0" w:color="auto"/>
            <w:left w:val="none" w:sz="0" w:space="0" w:color="auto"/>
            <w:bottom w:val="none" w:sz="0" w:space="0" w:color="auto"/>
            <w:right w:val="none" w:sz="0" w:space="0" w:color="auto"/>
          </w:divBdr>
          <w:divsChild>
            <w:div w:id="1421832340">
              <w:marLeft w:val="0"/>
              <w:marRight w:val="0"/>
              <w:marTop w:val="0"/>
              <w:marBottom w:val="0"/>
              <w:divBdr>
                <w:top w:val="none" w:sz="0" w:space="0" w:color="auto"/>
                <w:left w:val="none" w:sz="0" w:space="0" w:color="auto"/>
                <w:bottom w:val="none" w:sz="0" w:space="0" w:color="auto"/>
                <w:right w:val="none" w:sz="0" w:space="0" w:color="auto"/>
              </w:divBdr>
              <w:divsChild>
                <w:div w:id="1009021185">
                  <w:marLeft w:val="0"/>
                  <w:marRight w:val="0"/>
                  <w:marTop w:val="0"/>
                  <w:marBottom w:val="0"/>
                  <w:divBdr>
                    <w:top w:val="none" w:sz="0" w:space="0" w:color="auto"/>
                    <w:left w:val="none" w:sz="0" w:space="0" w:color="auto"/>
                    <w:bottom w:val="none" w:sz="0" w:space="0" w:color="auto"/>
                    <w:right w:val="none" w:sz="0" w:space="0" w:color="auto"/>
                  </w:divBdr>
                </w:div>
              </w:divsChild>
            </w:div>
            <w:div w:id="2035693894">
              <w:marLeft w:val="0"/>
              <w:marRight w:val="0"/>
              <w:marTop w:val="0"/>
              <w:marBottom w:val="0"/>
              <w:divBdr>
                <w:top w:val="none" w:sz="0" w:space="0" w:color="auto"/>
                <w:left w:val="none" w:sz="0" w:space="0" w:color="auto"/>
                <w:bottom w:val="none" w:sz="0" w:space="0" w:color="auto"/>
                <w:right w:val="none" w:sz="0" w:space="0" w:color="auto"/>
              </w:divBdr>
            </w:div>
          </w:divsChild>
        </w:div>
        <w:div w:id="1787385724">
          <w:marLeft w:val="0"/>
          <w:marRight w:val="0"/>
          <w:marTop w:val="0"/>
          <w:marBottom w:val="0"/>
          <w:divBdr>
            <w:top w:val="none" w:sz="0" w:space="0" w:color="auto"/>
            <w:left w:val="none" w:sz="0" w:space="0" w:color="auto"/>
            <w:bottom w:val="none" w:sz="0" w:space="0" w:color="auto"/>
            <w:right w:val="none" w:sz="0" w:space="0" w:color="auto"/>
          </w:divBdr>
          <w:divsChild>
            <w:div w:id="1544050527">
              <w:marLeft w:val="0"/>
              <w:marRight w:val="0"/>
              <w:marTop w:val="0"/>
              <w:marBottom w:val="0"/>
              <w:divBdr>
                <w:top w:val="none" w:sz="0" w:space="0" w:color="auto"/>
                <w:left w:val="none" w:sz="0" w:space="0" w:color="auto"/>
                <w:bottom w:val="none" w:sz="0" w:space="0" w:color="auto"/>
                <w:right w:val="none" w:sz="0" w:space="0" w:color="auto"/>
              </w:divBdr>
              <w:divsChild>
                <w:div w:id="1155073857">
                  <w:marLeft w:val="0"/>
                  <w:marRight w:val="0"/>
                  <w:marTop w:val="0"/>
                  <w:marBottom w:val="0"/>
                  <w:divBdr>
                    <w:top w:val="none" w:sz="0" w:space="0" w:color="auto"/>
                    <w:left w:val="none" w:sz="0" w:space="0" w:color="auto"/>
                    <w:bottom w:val="none" w:sz="0" w:space="0" w:color="auto"/>
                    <w:right w:val="none" w:sz="0" w:space="0" w:color="auto"/>
                  </w:divBdr>
                </w:div>
              </w:divsChild>
            </w:div>
            <w:div w:id="21902602">
              <w:marLeft w:val="0"/>
              <w:marRight w:val="0"/>
              <w:marTop w:val="0"/>
              <w:marBottom w:val="0"/>
              <w:divBdr>
                <w:top w:val="none" w:sz="0" w:space="0" w:color="auto"/>
                <w:left w:val="none" w:sz="0" w:space="0" w:color="auto"/>
                <w:bottom w:val="none" w:sz="0" w:space="0" w:color="auto"/>
                <w:right w:val="none" w:sz="0" w:space="0" w:color="auto"/>
              </w:divBdr>
            </w:div>
          </w:divsChild>
        </w:div>
        <w:div w:id="959803555">
          <w:marLeft w:val="0"/>
          <w:marRight w:val="0"/>
          <w:marTop w:val="0"/>
          <w:marBottom w:val="0"/>
          <w:divBdr>
            <w:top w:val="none" w:sz="0" w:space="0" w:color="auto"/>
            <w:left w:val="none" w:sz="0" w:space="0" w:color="auto"/>
            <w:bottom w:val="none" w:sz="0" w:space="0" w:color="auto"/>
            <w:right w:val="none" w:sz="0" w:space="0" w:color="auto"/>
          </w:divBdr>
          <w:divsChild>
            <w:div w:id="823549343">
              <w:marLeft w:val="0"/>
              <w:marRight w:val="0"/>
              <w:marTop w:val="0"/>
              <w:marBottom w:val="0"/>
              <w:divBdr>
                <w:top w:val="none" w:sz="0" w:space="0" w:color="auto"/>
                <w:left w:val="none" w:sz="0" w:space="0" w:color="auto"/>
                <w:bottom w:val="none" w:sz="0" w:space="0" w:color="auto"/>
                <w:right w:val="none" w:sz="0" w:space="0" w:color="auto"/>
              </w:divBdr>
              <w:divsChild>
                <w:div w:id="1352683774">
                  <w:marLeft w:val="0"/>
                  <w:marRight w:val="0"/>
                  <w:marTop w:val="0"/>
                  <w:marBottom w:val="0"/>
                  <w:divBdr>
                    <w:top w:val="none" w:sz="0" w:space="0" w:color="auto"/>
                    <w:left w:val="none" w:sz="0" w:space="0" w:color="auto"/>
                    <w:bottom w:val="none" w:sz="0" w:space="0" w:color="auto"/>
                    <w:right w:val="none" w:sz="0" w:space="0" w:color="auto"/>
                  </w:divBdr>
                </w:div>
              </w:divsChild>
            </w:div>
            <w:div w:id="1743286331">
              <w:marLeft w:val="0"/>
              <w:marRight w:val="0"/>
              <w:marTop w:val="0"/>
              <w:marBottom w:val="0"/>
              <w:divBdr>
                <w:top w:val="none" w:sz="0" w:space="0" w:color="auto"/>
                <w:left w:val="none" w:sz="0" w:space="0" w:color="auto"/>
                <w:bottom w:val="none" w:sz="0" w:space="0" w:color="auto"/>
                <w:right w:val="none" w:sz="0" w:space="0" w:color="auto"/>
              </w:divBdr>
              <w:divsChild>
                <w:div w:id="143669318">
                  <w:marLeft w:val="0"/>
                  <w:marRight w:val="0"/>
                  <w:marTop w:val="0"/>
                  <w:marBottom w:val="0"/>
                  <w:divBdr>
                    <w:top w:val="none" w:sz="0" w:space="0" w:color="auto"/>
                    <w:left w:val="none" w:sz="0" w:space="0" w:color="auto"/>
                    <w:bottom w:val="none" w:sz="0" w:space="0" w:color="auto"/>
                    <w:right w:val="none" w:sz="0" w:space="0" w:color="auto"/>
                  </w:divBdr>
                  <w:divsChild>
                    <w:div w:id="217397496">
                      <w:marLeft w:val="0"/>
                      <w:marRight w:val="0"/>
                      <w:marTop w:val="0"/>
                      <w:marBottom w:val="0"/>
                      <w:divBdr>
                        <w:top w:val="none" w:sz="0" w:space="0" w:color="auto"/>
                        <w:left w:val="none" w:sz="0" w:space="0" w:color="auto"/>
                        <w:bottom w:val="none" w:sz="0" w:space="0" w:color="auto"/>
                        <w:right w:val="none" w:sz="0" w:space="0" w:color="auto"/>
                      </w:divBdr>
                      <w:divsChild>
                        <w:div w:id="13874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24904">
      <w:bodyDiv w:val="1"/>
      <w:marLeft w:val="0"/>
      <w:marRight w:val="0"/>
      <w:marTop w:val="0"/>
      <w:marBottom w:val="0"/>
      <w:divBdr>
        <w:top w:val="none" w:sz="0" w:space="0" w:color="auto"/>
        <w:left w:val="none" w:sz="0" w:space="0" w:color="auto"/>
        <w:bottom w:val="none" w:sz="0" w:space="0" w:color="auto"/>
        <w:right w:val="none" w:sz="0" w:space="0" w:color="auto"/>
      </w:divBdr>
    </w:div>
    <w:div w:id="1204757362">
      <w:bodyDiv w:val="1"/>
      <w:marLeft w:val="0"/>
      <w:marRight w:val="0"/>
      <w:marTop w:val="0"/>
      <w:marBottom w:val="0"/>
      <w:divBdr>
        <w:top w:val="none" w:sz="0" w:space="0" w:color="auto"/>
        <w:left w:val="none" w:sz="0" w:space="0" w:color="auto"/>
        <w:bottom w:val="none" w:sz="0" w:space="0" w:color="auto"/>
        <w:right w:val="none" w:sz="0" w:space="0" w:color="auto"/>
      </w:divBdr>
    </w:div>
    <w:div w:id="1234388852">
      <w:bodyDiv w:val="1"/>
      <w:marLeft w:val="0"/>
      <w:marRight w:val="0"/>
      <w:marTop w:val="0"/>
      <w:marBottom w:val="0"/>
      <w:divBdr>
        <w:top w:val="none" w:sz="0" w:space="0" w:color="auto"/>
        <w:left w:val="none" w:sz="0" w:space="0" w:color="auto"/>
        <w:bottom w:val="none" w:sz="0" w:space="0" w:color="auto"/>
        <w:right w:val="none" w:sz="0" w:space="0" w:color="auto"/>
      </w:divBdr>
    </w:div>
    <w:div w:id="1272590319">
      <w:bodyDiv w:val="1"/>
      <w:marLeft w:val="0"/>
      <w:marRight w:val="0"/>
      <w:marTop w:val="0"/>
      <w:marBottom w:val="0"/>
      <w:divBdr>
        <w:top w:val="none" w:sz="0" w:space="0" w:color="auto"/>
        <w:left w:val="none" w:sz="0" w:space="0" w:color="auto"/>
        <w:bottom w:val="none" w:sz="0" w:space="0" w:color="auto"/>
        <w:right w:val="none" w:sz="0" w:space="0" w:color="auto"/>
      </w:divBdr>
    </w:div>
    <w:div w:id="1287465425">
      <w:bodyDiv w:val="1"/>
      <w:marLeft w:val="0"/>
      <w:marRight w:val="0"/>
      <w:marTop w:val="0"/>
      <w:marBottom w:val="0"/>
      <w:divBdr>
        <w:top w:val="none" w:sz="0" w:space="0" w:color="auto"/>
        <w:left w:val="none" w:sz="0" w:space="0" w:color="auto"/>
        <w:bottom w:val="none" w:sz="0" w:space="0" w:color="auto"/>
        <w:right w:val="none" w:sz="0" w:space="0" w:color="auto"/>
      </w:divBdr>
      <w:divsChild>
        <w:div w:id="1053040524">
          <w:marLeft w:val="0"/>
          <w:marRight w:val="0"/>
          <w:marTop w:val="0"/>
          <w:marBottom w:val="0"/>
          <w:divBdr>
            <w:top w:val="none" w:sz="0" w:space="0" w:color="auto"/>
            <w:left w:val="none" w:sz="0" w:space="0" w:color="auto"/>
            <w:bottom w:val="none" w:sz="0" w:space="0" w:color="auto"/>
            <w:right w:val="none" w:sz="0" w:space="0" w:color="auto"/>
          </w:divBdr>
          <w:divsChild>
            <w:div w:id="2072073347">
              <w:marLeft w:val="0"/>
              <w:marRight w:val="0"/>
              <w:marTop w:val="0"/>
              <w:marBottom w:val="0"/>
              <w:divBdr>
                <w:top w:val="none" w:sz="0" w:space="0" w:color="auto"/>
                <w:left w:val="none" w:sz="0" w:space="0" w:color="auto"/>
                <w:bottom w:val="none" w:sz="0" w:space="0" w:color="auto"/>
                <w:right w:val="none" w:sz="0" w:space="0" w:color="auto"/>
              </w:divBdr>
              <w:divsChild>
                <w:div w:id="1105424698">
                  <w:marLeft w:val="0"/>
                  <w:marRight w:val="0"/>
                  <w:marTop w:val="0"/>
                  <w:marBottom w:val="0"/>
                  <w:divBdr>
                    <w:top w:val="none" w:sz="0" w:space="0" w:color="auto"/>
                    <w:left w:val="none" w:sz="0" w:space="0" w:color="auto"/>
                    <w:bottom w:val="none" w:sz="0" w:space="0" w:color="auto"/>
                    <w:right w:val="none" w:sz="0" w:space="0" w:color="auto"/>
                  </w:divBdr>
                  <w:divsChild>
                    <w:div w:id="1460148271">
                      <w:marLeft w:val="0"/>
                      <w:marRight w:val="0"/>
                      <w:marTop w:val="0"/>
                      <w:marBottom w:val="0"/>
                      <w:divBdr>
                        <w:top w:val="none" w:sz="0" w:space="0" w:color="auto"/>
                        <w:left w:val="none" w:sz="0" w:space="0" w:color="auto"/>
                        <w:bottom w:val="none" w:sz="0" w:space="0" w:color="auto"/>
                        <w:right w:val="none" w:sz="0" w:space="0" w:color="auto"/>
                      </w:divBdr>
                      <w:divsChild>
                        <w:div w:id="972559787">
                          <w:marLeft w:val="0"/>
                          <w:marRight w:val="0"/>
                          <w:marTop w:val="0"/>
                          <w:marBottom w:val="0"/>
                          <w:divBdr>
                            <w:top w:val="none" w:sz="0" w:space="0" w:color="auto"/>
                            <w:left w:val="none" w:sz="0" w:space="0" w:color="auto"/>
                            <w:bottom w:val="none" w:sz="0" w:space="0" w:color="auto"/>
                            <w:right w:val="none" w:sz="0" w:space="0" w:color="auto"/>
                          </w:divBdr>
                          <w:divsChild>
                            <w:div w:id="1446342368">
                              <w:marLeft w:val="0"/>
                              <w:marRight w:val="0"/>
                              <w:marTop w:val="0"/>
                              <w:marBottom w:val="0"/>
                              <w:divBdr>
                                <w:top w:val="none" w:sz="0" w:space="0" w:color="auto"/>
                                <w:left w:val="none" w:sz="0" w:space="0" w:color="auto"/>
                                <w:bottom w:val="none" w:sz="0" w:space="0" w:color="auto"/>
                                <w:right w:val="none" w:sz="0" w:space="0" w:color="auto"/>
                              </w:divBdr>
                              <w:divsChild>
                                <w:div w:id="1558395865">
                                  <w:marLeft w:val="0"/>
                                  <w:marRight w:val="0"/>
                                  <w:marTop w:val="0"/>
                                  <w:marBottom w:val="0"/>
                                  <w:divBdr>
                                    <w:top w:val="none" w:sz="0" w:space="0" w:color="auto"/>
                                    <w:left w:val="none" w:sz="0" w:space="0" w:color="auto"/>
                                    <w:bottom w:val="none" w:sz="0" w:space="0" w:color="auto"/>
                                    <w:right w:val="none" w:sz="0" w:space="0" w:color="auto"/>
                                  </w:divBdr>
                                  <w:divsChild>
                                    <w:div w:id="600380643">
                                      <w:marLeft w:val="0"/>
                                      <w:marRight w:val="0"/>
                                      <w:marTop w:val="0"/>
                                      <w:marBottom w:val="0"/>
                                      <w:divBdr>
                                        <w:top w:val="none" w:sz="0" w:space="0" w:color="auto"/>
                                        <w:left w:val="none" w:sz="0" w:space="0" w:color="auto"/>
                                        <w:bottom w:val="none" w:sz="0" w:space="0" w:color="auto"/>
                                        <w:right w:val="none" w:sz="0" w:space="0" w:color="auto"/>
                                      </w:divBdr>
                                    </w:div>
                                  </w:divsChild>
                                </w:div>
                                <w:div w:id="1258095678">
                                  <w:marLeft w:val="0"/>
                                  <w:marRight w:val="0"/>
                                  <w:marTop w:val="0"/>
                                  <w:marBottom w:val="0"/>
                                  <w:divBdr>
                                    <w:top w:val="none" w:sz="0" w:space="0" w:color="auto"/>
                                    <w:left w:val="none" w:sz="0" w:space="0" w:color="auto"/>
                                    <w:bottom w:val="none" w:sz="0" w:space="0" w:color="auto"/>
                                    <w:right w:val="none" w:sz="0" w:space="0" w:color="auto"/>
                                  </w:divBdr>
                                  <w:divsChild>
                                    <w:div w:id="2995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817">
                              <w:marLeft w:val="0"/>
                              <w:marRight w:val="0"/>
                              <w:marTop w:val="0"/>
                              <w:marBottom w:val="0"/>
                              <w:divBdr>
                                <w:top w:val="none" w:sz="0" w:space="0" w:color="auto"/>
                                <w:left w:val="none" w:sz="0" w:space="0" w:color="auto"/>
                                <w:bottom w:val="none" w:sz="0" w:space="0" w:color="auto"/>
                                <w:right w:val="none" w:sz="0" w:space="0" w:color="auto"/>
                              </w:divBdr>
                              <w:divsChild>
                                <w:div w:id="996149409">
                                  <w:marLeft w:val="0"/>
                                  <w:marRight w:val="0"/>
                                  <w:marTop w:val="0"/>
                                  <w:marBottom w:val="0"/>
                                  <w:divBdr>
                                    <w:top w:val="none" w:sz="0" w:space="0" w:color="auto"/>
                                    <w:left w:val="none" w:sz="0" w:space="0" w:color="auto"/>
                                    <w:bottom w:val="none" w:sz="0" w:space="0" w:color="auto"/>
                                    <w:right w:val="none" w:sz="0" w:space="0" w:color="auto"/>
                                  </w:divBdr>
                                </w:div>
                                <w:div w:id="6348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3889">
                      <w:marLeft w:val="0"/>
                      <w:marRight w:val="0"/>
                      <w:marTop w:val="0"/>
                      <w:marBottom w:val="0"/>
                      <w:divBdr>
                        <w:top w:val="none" w:sz="0" w:space="0" w:color="auto"/>
                        <w:left w:val="none" w:sz="0" w:space="0" w:color="auto"/>
                        <w:bottom w:val="none" w:sz="0" w:space="0" w:color="auto"/>
                        <w:right w:val="none" w:sz="0" w:space="0" w:color="auto"/>
                      </w:divBdr>
                    </w:div>
                  </w:divsChild>
                </w:div>
                <w:div w:id="690372392">
                  <w:marLeft w:val="0"/>
                  <w:marRight w:val="0"/>
                  <w:marTop w:val="0"/>
                  <w:marBottom w:val="0"/>
                  <w:divBdr>
                    <w:top w:val="none" w:sz="0" w:space="0" w:color="auto"/>
                    <w:left w:val="none" w:sz="0" w:space="0" w:color="auto"/>
                    <w:bottom w:val="none" w:sz="0" w:space="0" w:color="auto"/>
                    <w:right w:val="none" w:sz="0" w:space="0" w:color="auto"/>
                  </w:divBdr>
                  <w:divsChild>
                    <w:div w:id="1911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37415">
      <w:bodyDiv w:val="1"/>
      <w:marLeft w:val="0"/>
      <w:marRight w:val="0"/>
      <w:marTop w:val="0"/>
      <w:marBottom w:val="0"/>
      <w:divBdr>
        <w:top w:val="none" w:sz="0" w:space="0" w:color="auto"/>
        <w:left w:val="none" w:sz="0" w:space="0" w:color="auto"/>
        <w:bottom w:val="none" w:sz="0" w:space="0" w:color="auto"/>
        <w:right w:val="none" w:sz="0" w:space="0" w:color="auto"/>
      </w:divBdr>
    </w:div>
    <w:div w:id="1399981202">
      <w:bodyDiv w:val="1"/>
      <w:marLeft w:val="0"/>
      <w:marRight w:val="0"/>
      <w:marTop w:val="0"/>
      <w:marBottom w:val="0"/>
      <w:divBdr>
        <w:top w:val="none" w:sz="0" w:space="0" w:color="auto"/>
        <w:left w:val="none" w:sz="0" w:space="0" w:color="auto"/>
        <w:bottom w:val="none" w:sz="0" w:space="0" w:color="auto"/>
        <w:right w:val="none" w:sz="0" w:space="0" w:color="auto"/>
      </w:divBdr>
    </w:div>
    <w:div w:id="1498879752">
      <w:bodyDiv w:val="1"/>
      <w:marLeft w:val="0"/>
      <w:marRight w:val="0"/>
      <w:marTop w:val="0"/>
      <w:marBottom w:val="0"/>
      <w:divBdr>
        <w:top w:val="none" w:sz="0" w:space="0" w:color="auto"/>
        <w:left w:val="none" w:sz="0" w:space="0" w:color="auto"/>
        <w:bottom w:val="none" w:sz="0" w:space="0" w:color="auto"/>
        <w:right w:val="none" w:sz="0" w:space="0" w:color="auto"/>
      </w:divBdr>
      <w:divsChild>
        <w:div w:id="525874626">
          <w:marLeft w:val="0"/>
          <w:marRight w:val="0"/>
          <w:marTop w:val="0"/>
          <w:marBottom w:val="0"/>
          <w:divBdr>
            <w:top w:val="none" w:sz="0" w:space="0" w:color="auto"/>
            <w:left w:val="none" w:sz="0" w:space="0" w:color="auto"/>
            <w:bottom w:val="none" w:sz="0" w:space="0" w:color="auto"/>
            <w:right w:val="none" w:sz="0" w:space="0" w:color="auto"/>
          </w:divBdr>
        </w:div>
      </w:divsChild>
    </w:div>
    <w:div w:id="1504591905">
      <w:bodyDiv w:val="1"/>
      <w:marLeft w:val="0"/>
      <w:marRight w:val="0"/>
      <w:marTop w:val="0"/>
      <w:marBottom w:val="0"/>
      <w:divBdr>
        <w:top w:val="none" w:sz="0" w:space="0" w:color="auto"/>
        <w:left w:val="none" w:sz="0" w:space="0" w:color="auto"/>
        <w:bottom w:val="none" w:sz="0" w:space="0" w:color="auto"/>
        <w:right w:val="none" w:sz="0" w:space="0" w:color="auto"/>
      </w:divBdr>
      <w:divsChild>
        <w:div w:id="966424233">
          <w:marLeft w:val="0"/>
          <w:marRight w:val="0"/>
          <w:marTop w:val="0"/>
          <w:marBottom w:val="0"/>
          <w:divBdr>
            <w:top w:val="none" w:sz="0" w:space="0" w:color="auto"/>
            <w:left w:val="none" w:sz="0" w:space="0" w:color="auto"/>
            <w:bottom w:val="none" w:sz="0" w:space="0" w:color="auto"/>
            <w:right w:val="none" w:sz="0" w:space="0" w:color="auto"/>
          </w:divBdr>
          <w:divsChild>
            <w:div w:id="19313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6875">
      <w:bodyDiv w:val="1"/>
      <w:marLeft w:val="0"/>
      <w:marRight w:val="0"/>
      <w:marTop w:val="0"/>
      <w:marBottom w:val="0"/>
      <w:divBdr>
        <w:top w:val="none" w:sz="0" w:space="0" w:color="auto"/>
        <w:left w:val="none" w:sz="0" w:space="0" w:color="auto"/>
        <w:bottom w:val="none" w:sz="0" w:space="0" w:color="auto"/>
        <w:right w:val="none" w:sz="0" w:space="0" w:color="auto"/>
      </w:divBdr>
    </w:div>
    <w:div w:id="1535575328">
      <w:bodyDiv w:val="1"/>
      <w:marLeft w:val="0"/>
      <w:marRight w:val="0"/>
      <w:marTop w:val="0"/>
      <w:marBottom w:val="0"/>
      <w:divBdr>
        <w:top w:val="none" w:sz="0" w:space="0" w:color="auto"/>
        <w:left w:val="none" w:sz="0" w:space="0" w:color="auto"/>
        <w:bottom w:val="none" w:sz="0" w:space="0" w:color="auto"/>
        <w:right w:val="none" w:sz="0" w:space="0" w:color="auto"/>
      </w:divBdr>
      <w:divsChild>
        <w:div w:id="233972354">
          <w:marLeft w:val="0"/>
          <w:marRight w:val="0"/>
          <w:marTop w:val="0"/>
          <w:marBottom w:val="0"/>
          <w:divBdr>
            <w:top w:val="none" w:sz="0" w:space="0" w:color="auto"/>
            <w:left w:val="none" w:sz="0" w:space="0" w:color="auto"/>
            <w:bottom w:val="none" w:sz="0" w:space="0" w:color="auto"/>
            <w:right w:val="none" w:sz="0" w:space="0" w:color="auto"/>
          </w:divBdr>
          <w:divsChild>
            <w:div w:id="15340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5283">
      <w:bodyDiv w:val="1"/>
      <w:marLeft w:val="0"/>
      <w:marRight w:val="0"/>
      <w:marTop w:val="0"/>
      <w:marBottom w:val="0"/>
      <w:divBdr>
        <w:top w:val="none" w:sz="0" w:space="0" w:color="auto"/>
        <w:left w:val="none" w:sz="0" w:space="0" w:color="auto"/>
        <w:bottom w:val="none" w:sz="0" w:space="0" w:color="auto"/>
        <w:right w:val="none" w:sz="0" w:space="0" w:color="auto"/>
      </w:divBdr>
      <w:divsChild>
        <w:div w:id="1829246588">
          <w:marLeft w:val="0"/>
          <w:marRight w:val="0"/>
          <w:marTop w:val="0"/>
          <w:marBottom w:val="0"/>
          <w:divBdr>
            <w:top w:val="none" w:sz="0" w:space="0" w:color="auto"/>
            <w:left w:val="none" w:sz="0" w:space="0" w:color="auto"/>
            <w:bottom w:val="none" w:sz="0" w:space="0" w:color="auto"/>
            <w:right w:val="none" w:sz="0" w:space="0" w:color="auto"/>
          </w:divBdr>
          <w:divsChild>
            <w:div w:id="881599874">
              <w:marLeft w:val="0"/>
              <w:marRight w:val="0"/>
              <w:marTop w:val="0"/>
              <w:marBottom w:val="0"/>
              <w:divBdr>
                <w:top w:val="none" w:sz="0" w:space="0" w:color="auto"/>
                <w:left w:val="none" w:sz="0" w:space="0" w:color="auto"/>
                <w:bottom w:val="none" w:sz="0" w:space="0" w:color="auto"/>
                <w:right w:val="none" w:sz="0" w:space="0" w:color="auto"/>
              </w:divBdr>
              <w:divsChild>
                <w:div w:id="16443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3199">
          <w:marLeft w:val="0"/>
          <w:marRight w:val="0"/>
          <w:marTop w:val="0"/>
          <w:marBottom w:val="0"/>
          <w:divBdr>
            <w:top w:val="none" w:sz="0" w:space="0" w:color="auto"/>
            <w:left w:val="none" w:sz="0" w:space="0" w:color="auto"/>
            <w:bottom w:val="none" w:sz="0" w:space="0" w:color="auto"/>
            <w:right w:val="none" w:sz="0" w:space="0" w:color="auto"/>
          </w:divBdr>
          <w:divsChild>
            <w:div w:id="246231689">
              <w:marLeft w:val="0"/>
              <w:marRight w:val="0"/>
              <w:marTop w:val="0"/>
              <w:marBottom w:val="0"/>
              <w:divBdr>
                <w:top w:val="none" w:sz="0" w:space="0" w:color="auto"/>
                <w:left w:val="none" w:sz="0" w:space="0" w:color="auto"/>
                <w:bottom w:val="none" w:sz="0" w:space="0" w:color="auto"/>
                <w:right w:val="none" w:sz="0" w:space="0" w:color="auto"/>
              </w:divBdr>
              <w:divsChild>
                <w:div w:id="6571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96712">
          <w:marLeft w:val="0"/>
          <w:marRight w:val="0"/>
          <w:marTop w:val="0"/>
          <w:marBottom w:val="0"/>
          <w:divBdr>
            <w:top w:val="none" w:sz="0" w:space="0" w:color="auto"/>
            <w:left w:val="none" w:sz="0" w:space="0" w:color="auto"/>
            <w:bottom w:val="none" w:sz="0" w:space="0" w:color="auto"/>
            <w:right w:val="none" w:sz="0" w:space="0" w:color="auto"/>
          </w:divBdr>
          <w:divsChild>
            <w:div w:id="1578394359">
              <w:marLeft w:val="0"/>
              <w:marRight w:val="0"/>
              <w:marTop w:val="0"/>
              <w:marBottom w:val="0"/>
              <w:divBdr>
                <w:top w:val="none" w:sz="0" w:space="0" w:color="auto"/>
                <w:left w:val="none" w:sz="0" w:space="0" w:color="auto"/>
                <w:bottom w:val="none" w:sz="0" w:space="0" w:color="auto"/>
                <w:right w:val="none" w:sz="0" w:space="0" w:color="auto"/>
              </w:divBdr>
              <w:divsChild>
                <w:div w:id="1629631334">
                  <w:marLeft w:val="0"/>
                  <w:marRight w:val="0"/>
                  <w:marTop w:val="0"/>
                  <w:marBottom w:val="0"/>
                  <w:divBdr>
                    <w:top w:val="none" w:sz="0" w:space="0" w:color="auto"/>
                    <w:left w:val="none" w:sz="0" w:space="0" w:color="auto"/>
                    <w:bottom w:val="none" w:sz="0" w:space="0" w:color="auto"/>
                    <w:right w:val="none" w:sz="0" w:space="0" w:color="auto"/>
                  </w:divBdr>
                  <w:divsChild>
                    <w:div w:id="552038317">
                      <w:marLeft w:val="0"/>
                      <w:marRight w:val="0"/>
                      <w:marTop w:val="0"/>
                      <w:marBottom w:val="0"/>
                      <w:divBdr>
                        <w:top w:val="none" w:sz="0" w:space="0" w:color="auto"/>
                        <w:left w:val="none" w:sz="0" w:space="0" w:color="auto"/>
                        <w:bottom w:val="none" w:sz="0" w:space="0" w:color="auto"/>
                        <w:right w:val="none" w:sz="0" w:space="0" w:color="auto"/>
                      </w:divBdr>
                      <w:divsChild>
                        <w:div w:id="7574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519658">
      <w:bodyDiv w:val="1"/>
      <w:marLeft w:val="0"/>
      <w:marRight w:val="0"/>
      <w:marTop w:val="0"/>
      <w:marBottom w:val="0"/>
      <w:divBdr>
        <w:top w:val="none" w:sz="0" w:space="0" w:color="auto"/>
        <w:left w:val="none" w:sz="0" w:space="0" w:color="auto"/>
        <w:bottom w:val="none" w:sz="0" w:space="0" w:color="auto"/>
        <w:right w:val="none" w:sz="0" w:space="0" w:color="auto"/>
      </w:divBdr>
      <w:divsChild>
        <w:div w:id="1813718193">
          <w:marLeft w:val="0"/>
          <w:marRight w:val="0"/>
          <w:marTop w:val="0"/>
          <w:marBottom w:val="0"/>
          <w:divBdr>
            <w:top w:val="none" w:sz="0" w:space="0" w:color="auto"/>
            <w:left w:val="none" w:sz="0" w:space="0" w:color="auto"/>
            <w:bottom w:val="none" w:sz="0" w:space="0" w:color="auto"/>
            <w:right w:val="none" w:sz="0" w:space="0" w:color="auto"/>
          </w:divBdr>
        </w:div>
        <w:div w:id="965281496">
          <w:marLeft w:val="0"/>
          <w:marRight w:val="0"/>
          <w:marTop w:val="0"/>
          <w:marBottom w:val="0"/>
          <w:divBdr>
            <w:top w:val="none" w:sz="0" w:space="0" w:color="auto"/>
            <w:left w:val="none" w:sz="0" w:space="0" w:color="auto"/>
            <w:bottom w:val="none" w:sz="0" w:space="0" w:color="auto"/>
            <w:right w:val="none" w:sz="0" w:space="0" w:color="auto"/>
          </w:divBdr>
        </w:div>
        <w:div w:id="313074779">
          <w:marLeft w:val="0"/>
          <w:marRight w:val="0"/>
          <w:marTop w:val="0"/>
          <w:marBottom w:val="0"/>
          <w:divBdr>
            <w:top w:val="none" w:sz="0" w:space="0" w:color="auto"/>
            <w:left w:val="none" w:sz="0" w:space="0" w:color="auto"/>
            <w:bottom w:val="none" w:sz="0" w:space="0" w:color="auto"/>
            <w:right w:val="none" w:sz="0" w:space="0" w:color="auto"/>
          </w:divBdr>
        </w:div>
        <w:div w:id="206652143">
          <w:marLeft w:val="0"/>
          <w:marRight w:val="0"/>
          <w:marTop w:val="0"/>
          <w:marBottom w:val="0"/>
          <w:divBdr>
            <w:top w:val="none" w:sz="0" w:space="0" w:color="auto"/>
            <w:left w:val="none" w:sz="0" w:space="0" w:color="auto"/>
            <w:bottom w:val="none" w:sz="0" w:space="0" w:color="auto"/>
            <w:right w:val="none" w:sz="0" w:space="0" w:color="auto"/>
          </w:divBdr>
          <w:divsChild>
            <w:div w:id="1970160545">
              <w:marLeft w:val="0"/>
              <w:marRight w:val="0"/>
              <w:marTop w:val="0"/>
              <w:marBottom w:val="0"/>
              <w:divBdr>
                <w:top w:val="none" w:sz="0" w:space="0" w:color="auto"/>
                <w:left w:val="none" w:sz="0" w:space="0" w:color="auto"/>
                <w:bottom w:val="none" w:sz="0" w:space="0" w:color="auto"/>
                <w:right w:val="none" w:sz="0" w:space="0" w:color="auto"/>
              </w:divBdr>
              <w:divsChild>
                <w:div w:id="724719084">
                  <w:marLeft w:val="0"/>
                  <w:marRight w:val="0"/>
                  <w:marTop w:val="0"/>
                  <w:marBottom w:val="0"/>
                  <w:divBdr>
                    <w:top w:val="none" w:sz="0" w:space="0" w:color="auto"/>
                    <w:left w:val="none" w:sz="0" w:space="0" w:color="auto"/>
                    <w:bottom w:val="none" w:sz="0" w:space="0" w:color="auto"/>
                    <w:right w:val="none" w:sz="0" w:space="0" w:color="auto"/>
                  </w:divBdr>
                  <w:divsChild>
                    <w:div w:id="357394584">
                      <w:marLeft w:val="0"/>
                      <w:marRight w:val="0"/>
                      <w:marTop w:val="0"/>
                      <w:marBottom w:val="0"/>
                      <w:divBdr>
                        <w:top w:val="none" w:sz="0" w:space="0" w:color="auto"/>
                        <w:left w:val="none" w:sz="0" w:space="0" w:color="auto"/>
                        <w:bottom w:val="none" w:sz="0" w:space="0" w:color="auto"/>
                        <w:right w:val="none" w:sz="0" w:space="0" w:color="auto"/>
                      </w:divBdr>
                      <w:divsChild>
                        <w:div w:id="312609830">
                          <w:marLeft w:val="0"/>
                          <w:marRight w:val="0"/>
                          <w:marTop w:val="0"/>
                          <w:marBottom w:val="0"/>
                          <w:divBdr>
                            <w:top w:val="none" w:sz="0" w:space="0" w:color="auto"/>
                            <w:left w:val="none" w:sz="0" w:space="0" w:color="auto"/>
                            <w:bottom w:val="none" w:sz="0" w:space="0" w:color="auto"/>
                            <w:right w:val="none" w:sz="0" w:space="0" w:color="auto"/>
                          </w:divBdr>
                          <w:divsChild>
                            <w:div w:id="2146465080">
                              <w:marLeft w:val="0"/>
                              <w:marRight w:val="0"/>
                              <w:marTop w:val="0"/>
                              <w:marBottom w:val="0"/>
                              <w:divBdr>
                                <w:top w:val="none" w:sz="0" w:space="0" w:color="auto"/>
                                <w:left w:val="none" w:sz="0" w:space="0" w:color="auto"/>
                                <w:bottom w:val="none" w:sz="0" w:space="0" w:color="auto"/>
                                <w:right w:val="none" w:sz="0" w:space="0" w:color="auto"/>
                              </w:divBdr>
                              <w:divsChild>
                                <w:div w:id="1185944253">
                                  <w:marLeft w:val="0"/>
                                  <w:marRight w:val="0"/>
                                  <w:marTop w:val="0"/>
                                  <w:marBottom w:val="0"/>
                                  <w:divBdr>
                                    <w:top w:val="none" w:sz="0" w:space="0" w:color="auto"/>
                                    <w:left w:val="none" w:sz="0" w:space="0" w:color="auto"/>
                                    <w:bottom w:val="none" w:sz="0" w:space="0" w:color="auto"/>
                                    <w:right w:val="none" w:sz="0" w:space="0" w:color="auto"/>
                                  </w:divBdr>
                                </w:div>
                                <w:div w:id="1715427010">
                                  <w:marLeft w:val="0"/>
                                  <w:marRight w:val="0"/>
                                  <w:marTop w:val="0"/>
                                  <w:marBottom w:val="0"/>
                                  <w:divBdr>
                                    <w:top w:val="none" w:sz="0" w:space="0" w:color="auto"/>
                                    <w:left w:val="none" w:sz="0" w:space="0" w:color="auto"/>
                                    <w:bottom w:val="none" w:sz="0" w:space="0" w:color="auto"/>
                                    <w:right w:val="none" w:sz="0" w:space="0" w:color="auto"/>
                                  </w:divBdr>
                                </w:div>
                                <w:div w:id="11493301">
                                  <w:marLeft w:val="0"/>
                                  <w:marRight w:val="0"/>
                                  <w:marTop w:val="0"/>
                                  <w:marBottom w:val="0"/>
                                  <w:divBdr>
                                    <w:top w:val="none" w:sz="0" w:space="0" w:color="auto"/>
                                    <w:left w:val="none" w:sz="0" w:space="0" w:color="auto"/>
                                    <w:bottom w:val="none" w:sz="0" w:space="0" w:color="auto"/>
                                    <w:right w:val="none" w:sz="0" w:space="0" w:color="auto"/>
                                  </w:divBdr>
                                </w:div>
                                <w:div w:id="1438211102">
                                  <w:marLeft w:val="0"/>
                                  <w:marRight w:val="0"/>
                                  <w:marTop w:val="0"/>
                                  <w:marBottom w:val="0"/>
                                  <w:divBdr>
                                    <w:top w:val="none" w:sz="0" w:space="0" w:color="auto"/>
                                    <w:left w:val="none" w:sz="0" w:space="0" w:color="auto"/>
                                    <w:bottom w:val="none" w:sz="0" w:space="0" w:color="auto"/>
                                    <w:right w:val="none" w:sz="0" w:space="0" w:color="auto"/>
                                  </w:divBdr>
                                </w:div>
                                <w:div w:id="29035382">
                                  <w:marLeft w:val="0"/>
                                  <w:marRight w:val="0"/>
                                  <w:marTop w:val="0"/>
                                  <w:marBottom w:val="0"/>
                                  <w:divBdr>
                                    <w:top w:val="none" w:sz="0" w:space="0" w:color="auto"/>
                                    <w:left w:val="none" w:sz="0" w:space="0" w:color="auto"/>
                                    <w:bottom w:val="none" w:sz="0" w:space="0" w:color="auto"/>
                                    <w:right w:val="none" w:sz="0" w:space="0" w:color="auto"/>
                                  </w:divBdr>
                                </w:div>
                                <w:div w:id="873545643">
                                  <w:marLeft w:val="0"/>
                                  <w:marRight w:val="0"/>
                                  <w:marTop w:val="0"/>
                                  <w:marBottom w:val="0"/>
                                  <w:divBdr>
                                    <w:top w:val="none" w:sz="0" w:space="0" w:color="auto"/>
                                    <w:left w:val="none" w:sz="0" w:space="0" w:color="auto"/>
                                    <w:bottom w:val="none" w:sz="0" w:space="0" w:color="auto"/>
                                    <w:right w:val="none" w:sz="0" w:space="0" w:color="auto"/>
                                  </w:divBdr>
                                </w:div>
                                <w:div w:id="397634778">
                                  <w:marLeft w:val="0"/>
                                  <w:marRight w:val="0"/>
                                  <w:marTop w:val="0"/>
                                  <w:marBottom w:val="0"/>
                                  <w:divBdr>
                                    <w:top w:val="none" w:sz="0" w:space="0" w:color="auto"/>
                                    <w:left w:val="none" w:sz="0" w:space="0" w:color="auto"/>
                                    <w:bottom w:val="none" w:sz="0" w:space="0" w:color="auto"/>
                                    <w:right w:val="none" w:sz="0" w:space="0" w:color="auto"/>
                                  </w:divBdr>
                                </w:div>
                                <w:div w:id="2130392732">
                                  <w:marLeft w:val="0"/>
                                  <w:marRight w:val="0"/>
                                  <w:marTop w:val="0"/>
                                  <w:marBottom w:val="0"/>
                                  <w:divBdr>
                                    <w:top w:val="none" w:sz="0" w:space="0" w:color="auto"/>
                                    <w:left w:val="none" w:sz="0" w:space="0" w:color="auto"/>
                                    <w:bottom w:val="none" w:sz="0" w:space="0" w:color="auto"/>
                                    <w:right w:val="none" w:sz="0" w:space="0" w:color="auto"/>
                                  </w:divBdr>
                                </w:div>
                                <w:div w:id="115493257">
                                  <w:marLeft w:val="0"/>
                                  <w:marRight w:val="0"/>
                                  <w:marTop w:val="0"/>
                                  <w:marBottom w:val="0"/>
                                  <w:divBdr>
                                    <w:top w:val="none" w:sz="0" w:space="0" w:color="auto"/>
                                    <w:left w:val="none" w:sz="0" w:space="0" w:color="auto"/>
                                    <w:bottom w:val="none" w:sz="0" w:space="0" w:color="auto"/>
                                    <w:right w:val="none" w:sz="0" w:space="0" w:color="auto"/>
                                  </w:divBdr>
                                </w:div>
                                <w:div w:id="694691665">
                                  <w:marLeft w:val="0"/>
                                  <w:marRight w:val="0"/>
                                  <w:marTop w:val="0"/>
                                  <w:marBottom w:val="0"/>
                                  <w:divBdr>
                                    <w:top w:val="none" w:sz="0" w:space="0" w:color="auto"/>
                                    <w:left w:val="none" w:sz="0" w:space="0" w:color="auto"/>
                                    <w:bottom w:val="none" w:sz="0" w:space="0" w:color="auto"/>
                                    <w:right w:val="none" w:sz="0" w:space="0" w:color="auto"/>
                                  </w:divBdr>
                                </w:div>
                                <w:div w:id="1333336655">
                                  <w:marLeft w:val="0"/>
                                  <w:marRight w:val="0"/>
                                  <w:marTop w:val="0"/>
                                  <w:marBottom w:val="0"/>
                                  <w:divBdr>
                                    <w:top w:val="none" w:sz="0" w:space="0" w:color="auto"/>
                                    <w:left w:val="none" w:sz="0" w:space="0" w:color="auto"/>
                                    <w:bottom w:val="none" w:sz="0" w:space="0" w:color="auto"/>
                                    <w:right w:val="none" w:sz="0" w:space="0" w:color="auto"/>
                                  </w:divBdr>
                                </w:div>
                                <w:div w:id="14550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2590">
                      <w:marLeft w:val="0"/>
                      <w:marRight w:val="0"/>
                      <w:marTop w:val="0"/>
                      <w:marBottom w:val="0"/>
                      <w:divBdr>
                        <w:top w:val="none" w:sz="0" w:space="0" w:color="auto"/>
                        <w:left w:val="none" w:sz="0" w:space="0" w:color="auto"/>
                        <w:bottom w:val="none" w:sz="0" w:space="0" w:color="auto"/>
                        <w:right w:val="none" w:sz="0" w:space="0" w:color="auto"/>
                      </w:divBdr>
                      <w:divsChild>
                        <w:div w:id="1215698687">
                          <w:marLeft w:val="0"/>
                          <w:marRight w:val="0"/>
                          <w:marTop w:val="0"/>
                          <w:marBottom w:val="0"/>
                          <w:divBdr>
                            <w:top w:val="none" w:sz="0" w:space="0" w:color="auto"/>
                            <w:left w:val="none" w:sz="0" w:space="0" w:color="auto"/>
                            <w:bottom w:val="none" w:sz="0" w:space="0" w:color="auto"/>
                            <w:right w:val="none" w:sz="0" w:space="0" w:color="auto"/>
                          </w:divBdr>
                          <w:divsChild>
                            <w:div w:id="104059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417">
                      <w:marLeft w:val="0"/>
                      <w:marRight w:val="0"/>
                      <w:marTop w:val="0"/>
                      <w:marBottom w:val="0"/>
                      <w:divBdr>
                        <w:top w:val="none" w:sz="0" w:space="0" w:color="auto"/>
                        <w:left w:val="none" w:sz="0" w:space="0" w:color="auto"/>
                        <w:bottom w:val="none" w:sz="0" w:space="0" w:color="auto"/>
                        <w:right w:val="none" w:sz="0" w:space="0" w:color="auto"/>
                      </w:divBdr>
                      <w:divsChild>
                        <w:div w:id="766774820">
                          <w:marLeft w:val="0"/>
                          <w:marRight w:val="0"/>
                          <w:marTop w:val="0"/>
                          <w:marBottom w:val="0"/>
                          <w:divBdr>
                            <w:top w:val="none" w:sz="0" w:space="0" w:color="auto"/>
                            <w:left w:val="none" w:sz="0" w:space="0" w:color="auto"/>
                            <w:bottom w:val="none" w:sz="0" w:space="0" w:color="auto"/>
                            <w:right w:val="none" w:sz="0" w:space="0" w:color="auto"/>
                          </w:divBdr>
                          <w:divsChild>
                            <w:div w:id="206741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51">
                      <w:marLeft w:val="0"/>
                      <w:marRight w:val="0"/>
                      <w:marTop w:val="0"/>
                      <w:marBottom w:val="0"/>
                      <w:divBdr>
                        <w:top w:val="none" w:sz="0" w:space="0" w:color="auto"/>
                        <w:left w:val="none" w:sz="0" w:space="0" w:color="auto"/>
                        <w:bottom w:val="none" w:sz="0" w:space="0" w:color="auto"/>
                        <w:right w:val="none" w:sz="0" w:space="0" w:color="auto"/>
                      </w:divBdr>
                      <w:divsChild>
                        <w:div w:id="30687643">
                          <w:marLeft w:val="0"/>
                          <w:marRight w:val="0"/>
                          <w:marTop w:val="0"/>
                          <w:marBottom w:val="0"/>
                          <w:divBdr>
                            <w:top w:val="none" w:sz="0" w:space="0" w:color="auto"/>
                            <w:left w:val="none" w:sz="0" w:space="0" w:color="auto"/>
                            <w:bottom w:val="none" w:sz="0" w:space="0" w:color="auto"/>
                            <w:right w:val="none" w:sz="0" w:space="0" w:color="auto"/>
                          </w:divBdr>
                          <w:divsChild>
                            <w:div w:id="13539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35794">
                  <w:marLeft w:val="0"/>
                  <w:marRight w:val="0"/>
                  <w:marTop w:val="0"/>
                  <w:marBottom w:val="0"/>
                  <w:divBdr>
                    <w:top w:val="none" w:sz="0" w:space="0" w:color="auto"/>
                    <w:left w:val="none" w:sz="0" w:space="0" w:color="auto"/>
                    <w:bottom w:val="none" w:sz="0" w:space="0" w:color="auto"/>
                    <w:right w:val="none" w:sz="0" w:space="0" w:color="auto"/>
                  </w:divBdr>
                  <w:divsChild>
                    <w:div w:id="921640134">
                      <w:marLeft w:val="0"/>
                      <w:marRight w:val="0"/>
                      <w:marTop w:val="0"/>
                      <w:marBottom w:val="0"/>
                      <w:divBdr>
                        <w:top w:val="none" w:sz="0" w:space="0" w:color="auto"/>
                        <w:left w:val="none" w:sz="0" w:space="0" w:color="auto"/>
                        <w:bottom w:val="none" w:sz="0" w:space="0" w:color="auto"/>
                        <w:right w:val="none" w:sz="0" w:space="0" w:color="auto"/>
                      </w:divBdr>
                      <w:divsChild>
                        <w:div w:id="1332827498">
                          <w:marLeft w:val="0"/>
                          <w:marRight w:val="0"/>
                          <w:marTop w:val="0"/>
                          <w:marBottom w:val="0"/>
                          <w:divBdr>
                            <w:top w:val="none" w:sz="0" w:space="0" w:color="auto"/>
                            <w:left w:val="none" w:sz="0" w:space="0" w:color="auto"/>
                            <w:bottom w:val="none" w:sz="0" w:space="0" w:color="auto"/>
                            <w:right w:val="none" w:sz="0" w:space="0" w:color="auto"/>
                          </w:divBdr>
                        </w:div>
                        <w:div w:id="1798521598">
                          <w:marLeft w:val="0"/>
                          <w:marRight w:val="0"/>
                          <w:marTop w:val="0"/>
                          <w:marBottom w:val="0"/>
                          <w:divBdr>
                            <w:top w:val="none" w:sz="0" w:space="0" w:color="auto"/>
                            <w:left w:val="none" w:sz="0" w:space="0" w:color="auto"/>
                            <w:bottom w:val="none" w:sz="0" w:space="0" w:color="auto"/>
                            <w:right w:val="none" w:sz="0" w:space="0" w:color="auto"/>
                          </w:divBdr>
                        </w:div>
                        <w:div w:id="483814557">
                          <w:marLeft w:val="0"/>
                          <w:marRight w:val="0"/>
                          <w:marTop w:val="0"/>
                          <w:marBottom w:val="0"/>
                          <w:divBdr>
                            <w:top w:val="none" w:sz="0" w:space="0" w:color="auto"/>
                            <w:left w:val="none" w:sz="0" w:space="0" w:color="auto"/>
                            <w:bottom w:val="none" w:sz="0" w:space="0" w:color="auto"/>
                            <w:right w:val="none" w:sz="0" w:space="0" w:color="auto"/>
                          </w:divBdr>
                        </w:div>
                        <w:div w:id="1616402563">
                          <w:marLeft w:val="0"/>
                          <w:marRight w:val="0"/>
                          <w:marTop w:val="0"/>
                          <w:marBottom w:val="0"/>
                          <w:divBdr>
                            <w:top w:val="none" w:sz="0" w:space="0" w:color="auto"/>
                            <w:left w:val="none" w:sz="0" w:space="0" w:color="auto"/>
                            <w:bottom w:val="none" w:sz="0" w:space="0" w:color="auto"/>
                            <w:right w:val="none" w:sz="0" w:space="0" w:color="auto"/>
                          </w:divBdr>
                        </w:div>
                        <w:div w:id="1167015146">
                          <w:marLeft w:val="0"/>
                          <w:marRight w:val="0"/>
                          <w:marTop w:val="0"/>
                          <w:marBottom w:val="0"/>
                          <w:divBdr>
                            <w:top w:val="none" w:sz="0" w:space="0" w:color="auto"/>
                            <w:left w:val="none" w:sz="0" w:space="0" w:color="auto"/>
                            <w:bottom w:val="none" w:sz="0" w:space="0" w:color="auto"/>
                            <w:right w:val="none" w:sz="0" w:space="0" w:color="auto"/>
                          </w:divBdr>
                        </w:div>
                        <w:div w:id="112140219">
                          <w:marLeft w:val="0"/>
                          <w:marRight w:val="0"/>
                          <w:marTop w:val="0"/>
                          <w:marBottom w:val="0"/>
                          <w:divBdr>
                            <w:top w:val="none" w:sz="0" w:space="0" w:color="auto"/>
                            <w:left w:val="none" w:sz="0" w:space="0" w:color="auto"/>
                            <w:bottom w:val="none" w:sz="0" w:space="0" w:color="auto"/>
                            <w:right w:val="none" w:sz="0" w:space="0" w:color="auto"/>
                          </w:divBdr>
                        </w:div>
                        <w:div w:id="1389038119">
                          <w:marLeft w:val="0"/>
                          <w:marRight w:val="0"/>
                          <w:marTop w:val="0"/>
                          <w:marBottom w:val="0"/>
                          <w:divBdr>
                            <w:top w:val="none" w:sz="0" w:space="0" w:color="auto"/>
                            <w:left w:val="none" w:sz="0" w:space="0" w:color="auto"/>
                            <w:bottom w:val="none" w:sz="0" w:space="0" w:color="auto"/>
                            <w:right w:val="none" w:sz="0" w:space="0" w:color="auto"/>
                          </w:divBdr>
                        </w:div>
                        <w:div w:id="20290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572192">
      <w:bodyDiv w:val="1"/>
      <w:marLeft w:val="0"/>
      <w:marRight w:val="0"/>
      <w:marTop w:val="0"/>
      <w:marBottom w:val="0"/>
      <w:divBdr>
        <w:top w:val="none" w:sz="0" w:space="0" w:color="auto"/>
        <w:left w:val="none" w:sz="0" w:space="0" w:color="auto"/>
        <w:bottom w:val="none" w:sz="0" w:space="0" w:color="auto"/>
        <w:right w:val="none" w:sz="0" w:space="0" w:color="auto"/>
      </w:divBdr>
      <w:divsChild>
        <w:div w:id="670109559">
          <w:marLeft w:val="0"/>
          <w:marRight w:val="0"/>
          <w:marTop w:val="0"/>
          <w:marBottom w:val="0"/>
          <w:divBdr>
            <w:top w:val="none" w:sz="0" w:space="0" w:color="auto"/>
            <w:left w:val="none" w:sz="0" w:space="0" w:color="auto"/>
            <w:bottom w:val="none" w:sz="0" w:space="0" w:color="auto"/>
            <w:right w:val="none" w:sz="0" w:space="0" w:color="auto"/>
          </w:divBdr>
          <w:divsChild>
            <w:div w:id="1369795199">
              <w:marLeft w:val="375"/>
              <w:marRight w:val="375"/>
              <w:marTop w:val="0"/>
              <w:marBottom w:val="0"/>
              <w:divBdr>
                <w:top w:val="none" w:sz="0" w:space="0" w:color="auto"/>
                <w:left w:val="none" w:sz="0" w:space="0" w:color="auto"/>
                <w:bottom w:val="none" w:sz="0" w:space="0" w:color="auto"/>
                <w:right w:val="none" w:sz="0" w:space="0" w:color="auto"/>
              </w:divBdr>
              <w:divsChild>
                <w:div w:id="1426606948">
                  <w:marLeft w:val="0"/>
                  <w:marRight w:val="0"/>
                  <w:marTop w:val="0"/>
                  <w:marBottom w:val="0"/>
                  <w:divBdr>
                    <w:top w:val="none" w:sz="0" w:space="0" w:color="auto"/>
                    <w:left w:val="none" w:sz="0" w:space="0" w:color="auto"/>
                    <w:bottom w:val="none" w:sz="0" w:space="0" w:color="auto"/>
                    <w:right w:val="none" w:sz="0" w:space="0" w:color="auto"/>
                  </w:divBdr>
                  <w:divsChild>
                    <w:div w:id="724916155">
                      <w:marLeft w:val="0"/>
                      <w:marRight w:val="0"/>
                      <w:marTop w:val="0"/>
                      <w:marBottom w:val="0"/>
                      <w:divBdr>
                        <w:top w:val="none" w:sz="0" w:space="0" w:color="auto"/>
                        <w:left w:val="none" w:sz="0" w:space="0" w:color="auto"/>
                        <w:bottom w:val="none" w:sz="0" w:space="0" w:color="auto"/>
                        <w:right w:val="none" w:sz="0" w:space="0" w:color="auto"/>
                      </w:divBdr>
                      <w:divsChild>
                        <w:div w:id="1324355836">
                          <w:marLeft w:val="0"/>
                          <w:marRight w:val="0"/>
                          <w:marTop w:val="0"/>
                          <w:marBottom w:val="0"/>
                          <w:divBdr>
                            <w:top w:val="none" w:sz="0" w:space="0" w:color="auto"/>
                            <w:left w:val="none" w:sz="0" w:space="0" w:color="auto"/>
                            <w:bottom w:val="none" w:sz="0" w:space="0" w:color="auto"/>
                            <w:right w:val="none" w:sz="0" w:space="0" w:color="auto"/>
                          </w:divBdr>
                          <w:divsChild>
                            <w:div w:id="1413505036">
                              <w:marLeft w:val="0"/>
                              <w:marRight w:val="0"/>
                              <w:marTop w:val="0"/>
                              <w:marBottom w:val="0"/>
                              <w:divBdr>
                                <w:top w:val="none" w:sz="0" w:space="0" w:color="auto"/>
                                <w:left w:val="none" w:sz="0" w:space="0" w:color="auto"/>
                                <w:bottom w:val="none" w:sz="0" w:space="0" w:color="auto"/>
                                <w:right w:val="none" w:sz="0" w:space="0" w:color="auto"/>
                              </w:divBdr>
                              <w:divsChild>
                                <w:div w:id="11504412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738069">
      <w:bodyDiv w:val="1"/>
      <w:marLeft w:val="0"/>
      <w:marRight w:val="0"/>
      <w:marTop w:val="0"/>
      <w:marBottom w:val="0"/>
      <w:divBdr>
        <w:top w:val="none" w:sz="0" w:space="0" w:color="auto"/>
        <w:left w:val="none" w:sz="0" w:space="0" w:color="auto"/>
        <w:bottom w:val="none" w:sz="0" w:space="0" w:color="auto"/>
        <w:right w:val="none" w:sz="0" w:space="0" w:color="auto"/>
      </w:divBdr>
    </w:div>
    <w:div w:id="1726444165">
      <w:bodyDiv w:val="1"/>
      <w:marLeft w:val="0"/>
      <w:marRight w:val="0"/>
      <w:marTop w:val="0"/>
      <w:marBottom w:val="0"/>
      <w:divBdr>
        <w:top w:val="none" w:sz="0" w:space="0" w:color="auto"/>
        <w:left w:val="none" w:sz="0" w:space="0" w:color="auto"/>
        <w:bottom w:val="none" w:sz="0" w:space="0" w:color="auto"/>
        <w:right w:val="none" w:sz="0" w:space="0" w:color="auto"/>
      </w:divBdr>
    </w:div>
    <w:div w:id="1732196768">
      <w:bodyDiv w:val="1"/>
      <w:marLeft w:val="0"/>
      <w:marRight w:val="0"/>
      <w:marTop w:val="0"/>
      <w:marBottom w:val="0"/>
      <w:divBdr>
        <w:top w:val="none" w:sz="0" w:space="0" w:color="auto"/>
        <w:left w:val="none" w:sz="0" w:space="0" w:color="auto"/>
        <w:bottom w:val="none" w:sz="0" w:space="0" w:color="auto"/>
        <w:right w:val="none" w:sz="0" w:space="0" w:color="auto"/>
      </w:divBdr>
    </w:div>
    <w:div w:id="1824078592">
      <w:bodyDiv w:val="1"/>
      <w:marLeft w:val="0"/>
      <w:marRight w:val="0"/>
      <w:marTop w:val="0"/>
      <w:marBottom w:val="0"/>
      <w:divBdr>
        <w:top w:val="none" w:sz="0" w:space="0" w:color="auto"/>
        <w:left w:val="none" w:sz="0" w:space="0" w:color="auto"/>
        <w:bottom w:val="none" w:sz="0" w:space="0" w:color="auto"/>
        <w:right w:val="none" w:sz="0" w:space="0" w:color="auto"/>
      </w:divBdr>
      <w:divsChild>
        <w:div w:id="240338865">
          <w:marLeft w:val="0"/>
          <w:marRight w:val="0"/>
          <w:marTop w:val="0"/>
          <w:marBottom w:val="0"/>
          <w:divBdr>
            <w:top w:val="none" w:sz="0" w:space="0" w:color="auto"/>
            <w:left w:val="none" w:sz="0" w:space="0" w:color="auto"/>
            <w:bottom w:val="none" w:sz="0" w:space="0" w:color="auto"/>
            <w:right w:val="none" w:sz="0" w:space="0" w:color="auto"/>
          </w:divBdr>
          <w:divsChild>
            <w:div w:id="5267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2877">
      <w:bodyDiv w:val="1"/>
      <w:marLeft w:val="0"/>
      <w:marRight w:val="0"/>
      <w:marTop w:val="0"/>
      <w:marBottom w:val="0"/>
      <w:divBdr>
        <w:top w:val="none" w:sz="0" w:space="0" w:color="auto"/>
        <w:left w:val="none" w:sz="0" w:space="0" w:color="auto"/>
        <w:bottom w:val="none" w:sz="0" w:space="0" w:color="auto"/>
        <w:right w:val="none" w:sz="0" w:space="0" w:color="auto"/>
      </w:divBdr>
    </w:div>
    <w:div w:id="1921479085">
      <w:bodyDiv w:val="1"/>
      <w:marLeft w:val="0"/>
      <w:marRight w:val="0"/>
      <w:marTop w:val="0"/>
      <w:marBottom w:val="0"/>
      <w:divBdr>
        <w:top w:val="none" w:sz="0" w:space="0" w:color="auto"/>
        <w:left w:val="none" w:sz="0" w:space="0" w:color="auto"/>
        <w:bottom w:val="none" w:sz="0" w:space="0" w:color="auto"/>
        <w:right w:val="none" w:sz="0" w:space="0" w:color="auto"/>
      </w:divBdr>
    </w:div>
    <w:div w:id="1943998213">
      <w:bodyDiv w:val="1"/>
      <w:marLeft w:val="0"/>
      <w:marRight w:val="0"/>
      <w:marTop w:val="0"/>
      <w:marBottom w:val="0"/>
      <w:divBdr>
        <w:top w:val="none" w:sz="0" w:space="0" w:color="auto"/>
        <w:left w:val="none" w:sz="0" w:space="0" w:color="auto"/>
        <w:bottom w:val="none" w:sz="0" w:space="0" w:color="auto"/>
        <w:right w:val="none" w:sz="0" w:space="0" w:color="auto"/>
      </w:divBdr>
    </w:div>
    <w:div w:id="1952859388">
      <w:bodyDiv w:val="1"/>
      <w:marLeft w:val="0"/>
      <w:marRight w:val="0"/>
      <w:marTop w:val="0"/>
      <w:marBottom w:val="0"/>
      <w:divBdr>
        <w:top w:val="none" w:sz="0" w:space="0" w:color="auto"/>
        <w:left w:val="none" w:sz="0" w:space="0" w:color="auto"/>
        <w:bottom w:val="none" w:sz="0" w:space="0" w:color="auto"/>
        <w:right w:val="none" w:sz="0" w:space="0" w:color="auto"/>
      </w:divBdr>
    </w:div>
    <w:div w:id="2067560822">
      <w:bodyDiv w:val="1"/>
      <w:marLeft w:val="0"/>
      <w:marRight w:val="0"/>
      <w:marTop w:val="0"/>
      <w:marBottom w:val="0"/>
      <w:divBdr>
        <w:top w:val="none" w:sz="0" w:space="0" w:color="auto"/>
        <w:left w:val="none" w:sz="0" w:space="0" w:color="auto"/>
        <w:bottom w:val="none" w:sz="0" w:space="0" w:color="auto"/>
        <w:right w:val="none" w:sz="0" w:space="0" w:color="auto"/>
      </w:divBdr>
    </w:div>
    <w:div w:id="213844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hyperlink" Target="http://www.floranazahrade.cz/zahon-pestrych-letnicek/" TargetMode="External"/><Relationship Id="rId47" Type="http://schemas.openxmlformats.org/officeDocument/2006/relationships/hyperlink" Target="https://cs.wikipedia.org/wiki/Rostlina_roku" TargetMode="External"/><Relationship Id="rId63" Type="http://schemas.openxmlformats.org/officeDocument/2006/relationships/hyperlink" Target="https://cs.wikipedia.org/wiki/T%C5%99%C3%ADsloviny" TargetMode="External"/><Relationship Id="rId68" Type="http://schemas.openxmlformats.org/officeDocument/2006/relationships/hyperlink" Target="https://cs.wikipedia.org/wiki/Migr%C3%A9na" TargetMode="External"/><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yperlink" Target="https://cs.wikipedia.org/wiki/Levandule_l%C3%A9ka%C5%99sk%C3%A1" TargetMode="External"/><Relationship Id="rId40" Type="http://schemas.openxmlformats.org/officeDocument/2006/relationships/hyperlink" Target="https://www.ireceptar.cz/zahrada/okrasna-zahrada/letnicky-nebo-trvalky-obe-skupiny-maji-sve-prednosti-a-uplatneni/" TargetMode="External"/><Relationship Id="rId45" Type="http://schemas.openxmlformats.org/officeDocument/2006/relationships/hyperlink" Target="https://cs.wikipedia.org/wiki/Makovit%C3%A9" TargetMode="External"/><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hyperlink" Target="https://cs.wikipedia.org/wiki/Droga_(l%C3%A9%C4%8Divo)" TargetMode="External"/><Relationship Id="rId74" Type="http://schemas.openxmlformats.org/officeDocument/2006/relationships/image" Target="media/image4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cs.wikipedia.org/wiki/Humus" TargetMode="External"/><Relationship Id="rId35" Type="http://schemas.openxmlformats.org/officeDocument/2006/relationships/image" Target="media/image27.jpeg"/><Relationship Id="rId43" Type="http://schemas.openxmlformats.org/officeDocument/2006/relationships/image" Target="media/image31.jpeg"/><Relationship Id="rId48" Type="http://schemas.openxmlformats.org/officeDocument/2006/relationships/hyperlink" Target="https://cs.wikipedia.org/wiki/Listy" TargetMode="External"/><Relationship Id="rId56" Type="http://schemas.openxmlformats.org/officeDocument/2006/relationships/image" Target="media/image39.jpeg"/><Relationship Id="rId64" Type="http://schemas.openxmlformats.org/officeDocument/2006/relationships/hyperlink" Target="https://cs.wikipedia.org/wiki/Pyrethrin" TargetMode="External"/><Relationship Id="rId69" Type="http://schemas.openxmlformats.org/officeDocument/2006/relationships/hyperlink" Target="https://cs.wikipedia.org/wiki/Tinktura" TargetMode="External"/><Relationship Id="rId77" Type="http://schemas.openxmlformats.org/officeDocument/2006/relationships/image" Target="media/image50.jpeg"/><Relationship Id="rId8" Type="http://schemas.openxmlformats.org/officeDocument/2006/relationships/hyperlink" Target="http://www.knihovnakv.cz/files/_cache/600x600-1-1-0-255255255/cms_article/cms_article_748/602a687067102691578d9986a4fe40bd.jpeg" TargetMode="External"/><Relationship Id="rId51" Type="http://schemas.openxmlformats.org/officeDocument/2006/relationships/image" Target="media/image34.jpeg"/><Relationship Id="rId72"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www.kouzelnebydleni.cz/rostliny-pro-zahradniceni-na-balkonech-a-terasach/" TargetMode="External"/><Relationship Id="rId38" Type="http://schemas.openxmlformats.org/officeDocument/2006/relationships/image" Target="media/image29.jpeg"/><Relationship Id="rId46" Type="http://schemas.openxmlformats.org/officeDocument/2006/relationships/hyperlink" Target="https://cs.wikipedia.org/wiki/2017" TargetMode="External"/><Relationship Id="rId59" Type="http://schemas.openxmlformats.org/officeDocument/2006/relationships/image" Target="media/image42.jpeg"/><Relationship Id="rId67" Type="http://schemas.openxmlformats.org/officeDocument/2006/relationships/hyperlink" Target="https://cs.wikipedia.org/wiki/N%C3%A1lev" TargetMode="External"/><Relationship Id="rId20" Type="http://schemas.openxmlformats.org/officeDocument/2006/relationships/hyperlink" Target="https://zahrada-centrum.cz/clanky/nahled/64-fazol-sarlatovy-kytka-nebo-zelenina" TargetMode="External"/><Relationship Id="rId41" Type="http://schemas.openxmlformats.org/officeDocument/2006/relationships/image" Target="media/image30.jpeg"/><Relationship Id="rId54" Type="http://schemas.openxmlformats.org/officeDocument/2006/relationships/image" Target="media/image37.jpeg"/><Relationship Id="rId62" Type="http://schemas.openxmlformats.org/officeDocument/2006/relationships/hyperlink" Target="https://cs.wikipedia.org/wiki/Silice" TargetMode="External"/><Relationship Id="rId70" Type="http://schemas.openxmlformats.org/officeDocument/2006/relationships/hyperlink" Target="https://cs.wikipedia.org/wiki/Repelent" TargetMode="External"/><Relationship Id="rId75"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32.jpeg"/><Relationship Id="rId57" Type="http://schemas.openxmlformats.org/officeDocument/2006/relationships/image" Target="media/image40.gif"/><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hyperlink" Target="https://cs.wikipedia.org/wiki/Jednolet%C3%A1_rostlina" TargetMode="Externa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hyperlink" Target="https://cs.wikipedia.org/wiki/Alternativn%C3%AD_medic%C3%ADna" TargetMode="External"/><Relationship Id="rId73" Type="http://schemas.openxmlformats.org/officeDocument/2006/relationships/image" Target="media/image4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hyperlink" Target="http://osiva-semena.cz/178-libecek" TargetMode="External"/><Relationship Id="rId34" Type="http://schemas.openxmlformats.org/officeDocument/2006/relationships/image" Target="media/image26.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49.jpeg"/><Relationship Id="rId7" Type="http://schemas.openxmlformats.org/officeDocument/2006/relationships/image" Target="media/image3.jpeg"/><Relationship Id="rId71" Type="http://schemas.openxmlformats.org/officeDocument/2006/relationships/hyperlink" Target="https://cs.wikipedia.org/wiki/Mast" TargetMode="External"/><Relationship Id="rId2" Type="http://schemas.openxmlformats.org/officeDocument/2006/relationships/numbering" Target="numbering.xml"/><Relationship Id="rId29"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E4D79-8038-4116-AB66-87EEA9FF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44</Pages>
  <Words>5665</Words>
  <Characters>33430</Characters>
  <Application>Microsoft Office Word</Application>
  <DocSecurity>0</DocSecurity>
  <Lines>278</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Vlčková Romana</dc:creator>
  <cp:lastModifiedBy>Vlčková Romana</cp:lastModifiedBy>
  <cp:revision>18</cp:revision>
  <cp:lastPrinted>2022-03-16T13:53:00Z</cp:lastPrinted>
  <dcterms:created xsi:type="dcterms:W3CDTF">2018-10-25T09:45:00Z</dcterms:created>
  <dcterms:modified xsi:type="dcterms:W3CDTF">2022-03-16T14:09:00Z</dcterms:modified>
</cp:coreProperties>
</file>